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9B" w:rsidRPr="009F6405" w:rsidRDefault="00CA059B" w:rsidP="00776062">
      <w:pPr>
        <w:ind w:left="5387"/>
        <w:rPr>
          <w:rFonts w:ascii="Liberation Serif" w:hAnsi="Liberation Serif"/>
        </w:rPr>
      </w:pPr>
      <w:bookmarkStart w:id="0" w:name="_GoBack"/>
      <w:bookmarkEnd w:id="0"/>
      <w:r w:rsidRPr="009F6405">
        <w:rPr>
          <w:rFonts w:ascii="Liberation Serif" w:hAnsi="Liberation Serif"/>
        </w:rPr>
        <w:t>Приложение</w:t>
      </w:r>
      <w:r w:rsidR="002B192C" w:rsidRPr="009F6405">
        <w:rPr>
          <w:rFonts w:ascii="Liberation Serif" w:hAnsi="Liberation Serif"/>
        </w:rPr>
        <w:t xml:space="preserve"> № 1</w:t>
      </w:r>
    </w:p>
    <w:p w:rsidR="007C62F4" w:rsidRPr="009F6405" w:rsidRDefault="007C62F4" w:rsidP="00776062">
      <w:pPr>
        <w:ind w:left="5387"/>
        <w:rPr>
          <w:rFonts w:ascii="Liberation Serif" w:hAnsi="Liberation Serif"/>
        </w:rPr>
      </w:pPr>
      <w:r w:rsidRPr="009F6405">
        <w:rPr>
          <w:rFonts w:ascii="Liberation Serif" w:hAnsi="Liberation Serif"/>
        </w:rPr>
        <w:t xml:space="preserve">к </w:t>
      </w:r>
      <w:r w:rsidR="00CA059B" w:rsidRPr="009F6405">
        <w:rPr>
          <w:rFonts w:ascii="Liberation Serif" w:hAnsi="Liberation Serif"/>
        </w:rPr>
        <w:t>постановлени</w:t>
      </w:r>
      <w:r w:rsidRPr="009F6405">
        <w:rPr>
          <w:rFonts w:ascii="Liberation Serif" w:hAnsi="Liberation Serif"/>
        </w:rPr>
        <w:t>ю</w:t>
      </w:r>
      <w:r w:rsidR="00CA059B" w:rsidRPr="009F6405">
        <w:rPr>
          <w:rFonts w:ascii="Liberation Serif" w:hAnsi="Liberation Serif"/>
        </w:rPr>
        <w:t xml:space="preserve"> Администрации </w:t>
      </w:r>
      <w:r w:rsidR="00776062" w:rsidRPr="009F6405">
        <w:rPr>
          <w:rFonts w:ascii="Liberation Serif" w:hAnsi="Liberation Serif"/>
        </w:rPr>
        <w:t xml:space="preserve">муниципального образования поселок </w:t>
      </w:r>
      <w:r w:rsidRPr="009F6405">
        <w:rPr>
          <w:rFonts w:ascii="Liberation Serif" w:hAnsi="Liberation Serif"/>
        </w:rPr>
        <w:t>Уренгой</w:t>
      </w:r>
    </w:p>
    <w:p w:rsidR="00CA059B" w:rsidRPr="009F6405" w:rsidRDefault="00CA059B" w:rsidP="00776062">
      <w:pPr>
        <w:ind w:left="5387"/>
        <w:rPr>
          <w:rFonts w:ascii="Liberation Serif" w:hAnsi="Liberation Serif"/>
        </w:rPr>
      </w:pPr>
      <w:r w:rsidRPr="009F6405">
        <w:rPr>
          <w:rFonts w:ascii="Liberation Serif" w:hAnsi="Liberation Serif"/>
        </w:rPr>
        <w:t>от _________ 201__ года №______</w:t>
      </w:r>
    </w:p>
    <w:p w:rsidR="007C62F4" w:rsidRPr="009F6405" w:rsidRDefault="007C62F4" w:rsidP="00235637">
      <w:pPr>
        <w:pStyle w:val="ConsPlusTitle"/>
        <w:widowControl/>
        <w:jc w:val="center"/>
        <w:rPr>
          <w:rFonts w:ascii="Liberation Serif" w:hAnsi="Liberation Serif"/>
        </w:rPr>
      </w:pPr>
    </w:p>
    <w:p w:rsidR="007C62F4" w:rsidRPr="009F6405" w:rsidRDefault="00CA059B" w:rsidP="00235637">
      <w:pPr>
        <w:pStyle w:val="ConsPlusTitle"/>
        <w:widowControl/>
        <w:jc w:val="center"/>
        <w:rPr>
          <w:rFonts w:ascii="Liberation Serif" w:hAnsi="Liberation Serif"/>
        </w:rPr>
      </w:pPr>
      <w:r w:rsidRPr="009F6405">
        <w:rPr>
          <w:rFonts w:ascii="Liberation Serif" w:hAnsi="Liberation Serif"/>
        </w:rPr>
        <w:t>ПОРЯДОК</w:t>
      </w:r>
      <w:r w:rsidRPr="009F6405">
        <w:rPr>
          <w:rFonts w:ascii="Liberation Serif" w:hAnsi="Liberation Serif"/>
        </w:rPr>
        <w:br/>
      </w:r>
      <w:r w:rsidR="00E05D8F" w:rsidRPr="009F6405">
        <w:rPr>
          <w:rFonts w:ascii="Liberation Serif" w:hAnsi="Liberation Serif"/>
        </w:rPr>
        <w:t xml:space="preserve">формирования перечня налоговых расходов </w:t>
      </w:r>
    </w:p>
    <w:p w:rsidR="00E05D8F" w:rsidRPr="009F6405" w:rsidRDefault="00E05D8F" w:rsidP="00235637">
      <w:pPr>
        <w:pStyle w:val="ConsPlusTitle"/>
        <w:widowControl/>
        <w:jc w:val="center"/>
        <w:rPr>
          <w:rFonts w:ascii="Liberation Serif" w:hAnsi="Liberation Serif"/>
        </w:rPr>
      </w:pPr>
      <w:r w:rsidRPr="009F6405">
        <w:rPr>
          <w:rFonts w:ascii="Liberation Serif" w:hAnsi="Liberation Serif"/>
        </w:rPr>
        <w:t>муниципального образования</w:t>
      </w:r>
      <w:r w:rsidR="006102E4" w:rsidRPr="009F6405">
        <w:rPr>
          <w:rFonts w:ascii="Liberation Serif" w:hAnsi="Liberation Serif"/>
        </w:rPr>
        <w:t xml:space="preserve"> </w:t>
      </w:r>
      <w:r w:rsidR="002F7162" w:rsidRPr="009F6405">
        <w:rPr>
          <w:rFonts w:ascii="Liberation Serif" w:hAnsi="Liberation Serif"/>
        </w:rPr>
        <w:t>поселок</w:t>
      </w:r>
      <w:r w:rsidRPr="009F6405">
        <w:rPr>
          <w:rFonts w:ascii="Liberation Serif" w:hAnsi="Liberation Serif"/>
        </w:rPr>
        <w:t xml:space="preserve"> </w:t>
      </w:r>
      <w:r w:rsidR="002F7162" w:rsidRPr="009F6405">
        <w:rPr>
          <w:rFonts w:ascii="Liberation Serif" w:hAnsi="Liberation Serif"/>
        </w:rPr>
        <w:t>Уренгой</w:t>
      </w:r>
    </w:p>
    <w:p w:rsidR="007C62F4" w:rsidRPr="009F6405" w:rsidRDefault="007C62F4" w:rsidP="00235637">
      <w:pPr>
        <w:pStyle w:val="ConsPlusTitle"/>
        <w:widowControl/>
        <w:jc w:val="center"/>
        <w:rPr>
          <w:rFonts w:ascii="Liberation Serif" w:hAnsi="Liberation Serif"/>
        </w:rPr>
      </w:pPr>
    </w:p>
    <w:p w:rsidR="00E05D8F" w:rsidRPr="009F6405" w:rsidRDefault="00E05D8F" w:rsidP="00235637">
      <w:pPr>
        <w:numPr>
          <w:ilvl w:val="1"/>
          <w:numId w:val="24"/>
        </w:numPr>
        <w:tabs>
          <w:tab w:val="decimal" w:pos="0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9F6405">
        <w:rPr>
          <w:rFonts w:ascii="Liberation Serif" w:hAnsi="Liberation Serif"/>
        </w:rPr>
        <w:t xml:space="preserve">Настоящий Порядок определяет правила формирования перечня налоговых </w:t>
      </w:r>
      <w:proofErr w:type="gramStart"/>
      <w:r w:rsidRPr="009F6405">
        <w:rPr>
          <w:rFonts w:ascii="Liberation Serif" w:hAnsi="Liberation Serif"/>
        </w:rPr>
        <w:t xml:space="preserve">расходов </w:t>
      </w:r>
      <w:r w:rsidR="00307E32" w:rsidRPr="009F6405">
        <w:rPr>
          <w:rFonts w:ascii="Liberation Serif" w:hAnsi="Liberation Serif"/>
        </w:rPr>
        <w:t xml:space="preserve"> </w:t>
      </w:r>
      <w:r w:rsidRPr="009F6405">
        <w:rPr>
          <w:rFonts w:ascii="Liberation Serif" w:hAnsi="Liberation Serif"/>
        </w:rPr>
        <w:t>муниципального</w:t>
      </w:r>
      <w:proofErr w:type="gramEnd"/>
      <w:r w:rsidRPr="009F6405">
        <w:rPr>
          <w:rFonts w:ascii="Liberation Serif" w:hAnsi="Liberation Serif"/>
        </w:rPr>
        <w:t xml:space="preserve"> образования </w:t>
      </w:r>
      <w:r w:rsidR="002F7162" w:rsidRPr="009F6405">
        <w:rPr>
          <w:rFonts w:ascii="Liberation Serif" w:hAnsi="Liberation Serif"/>
        </w:rPr>
        <w:t>поселок</w:t>
      </w:r>
      <w:r w:rsidRPr="009F6405">
        <w:rPr>
          <w:rFonts w:ascii="Liberation Serif" w:hAnsi="Liberation Serif"/>
        </w:rPr>
        <w:t xml:space="preserve"> </w:t>
      </w:r>
      <w:r w:rsidR="002F7162" w:rsidRPr="009F6405">
        <w:rPr>
          <w:rFonts w:ascii="Liberation Serif" w:hAnsi="Liberation Serif"/>
        </w:rPr>
        <w:t>Уренгой</w:t>
      </w:r>
      <w:r w:rsidR="00307E32" w:rsidRPr="009F6405">
        <w:rPr>
          <w:rFonts w:ascii="Liberation Serif" w:hAnsi="Liberation Serif"/>
        </w:rPr>
        <w:t xml:space="preserve"> (далее –</w:t>
      </w:r>
      <w:r w:rsidR="00614E07" w:rsidRPr="009F6405">
        <w:rPr>
          <w:rFonts w:ascii="Liberation Serif" w:hAnsi="Liberation Serif"/>
        </w:rPr>
        <w:t xml:space="preserve"> </w:t>
      </w:r>
      <w:r w:rsidR="002F7162" w:rsidRPr="009F6405">
        <w:rPr>
          <w:rFonts w:ascii="Liberation Serif" w:hAnsi="Liberation Serif"/>
        </w:rPr>
        <w:t>поселок</w:t>
      </w:r>
      <w:r w:rsidR="00307E32" w:rsidRPr="009F6405">
        <w:rPr>
          <w:rFonts w:ascii="Liberation Serif" w:hAnsi="Liberation Serif"/>
        </w:rPr>
        <w:t xml:space="preserve"> </w:t>
      </w:r>
      <w:r w:rsidR="002F7162" w:rsidRPr="009F6405">
        <w:rPr>
          <w:rFonts w:ascii="Liberation Serif" w:hAnsi="Liberation Serif"/>
        </w:rPr>
        <w:t>Уренгой</w:t>
      </w:r>
      <w:r w:rsidR="00307E32" w:rsidRPr="009F6405">
        <w:rPr>
          <w:rFonts w:ascii="Liberation Serif" w:hAnsi="Liberation Serif"/>
        </w:rPr>
        <w:t>)</w:t>
      </w:r>
      <w:r w:rsidR="003520C6" w:rsidRPr="009F6405">
        <w:rPr>
          <w:rFonts w:ascii="Liberation Serif" w:hAnsi="Liberation Serif"/>
        </w:rPr>
        <w:t>, а также правила формирования информации о нормативных, целевых и фискальных характеристиках налоговых расходов</w:t>
      </w:r>
      <w:r w:rsidR="00300CD1" w:rsidRPr="009F6405">
        <w:rPr>
          <w:rFonts w:ascii="Liberation Serif" w:hAnsi="Liberation Serif"/>
        </w:rPr>
        <w:t xml:space="preserve"> (далее – </w:t>
      </w:r>
      <w:r w:rsidR="002B192C" w:rsidRPr="009F6405">
        <w:rPr>
          <w:rFonts w:ascii="Liberation Serif" w:hAnsi="Liberation Serif"/>
        </w:rPr>
        <w:t xml:space="preserve">перечень, </w:t>
      </w:r>
      <w:r w:rsidR="00300CD1" w:rsidRPr="009F6405">
        <w:rPr>
          <w:rFonts w:ascii="Liberation Serif" w:hAnsi="Liberation Serif"/>
        </w:rPr>
        <w:t>налоговы</w:t>
      </w:r>
      <w:r w:rsidR="002B192C" w:rsidRPr="009F6405">
        <w:rPr>
          <w:rFonts w:ascii="Liberation Serif" w:hAnsi="Liberation Serif"/>
        </w:rPr>
        <w:t>е</w:t>
      </w:r>
      <w:r w:rsidR="00300CD1" w:rsidRPr="009F6405">
        <w:rPr>
          <w:rFonts w:ascii="Liberation Serif" w:hAnsi="Liberation Serif"/>
        </w:rPr>
        <w:t xml:space="preserve"> расход</w:t>
      </w:r>
      <w:r w:rsidR="002B192C" w:rsidRPr="009F6405">
        <w:rPr>
          <w:rFonts w:ascii="Liberation Serif" w:hAnsi="Liberation Serif"/>
        </w:rPr>
        <w:t>ы</w:t>
      </w:r>
      <w:r w:rsidR="00300CD1" w:rsidRPr="009F6405">
        <w:rPr>
          <w:rFonts w:ascii="Liberation Serif" w:hAnsi="Liberation Serif"/>
        </w:rPr>
        <w:t>)</w:t>
      </w:r>
      <w:r w:rsidRPr="009F6405">
        <w:rPr>
          <w:rFonts w:ascii="Liberation Serif" w:hAnsi="Liberation Serif"/>
        </w:rPr>
        <w:t>.</w:t>
      </w:r>
    </w:p>
    <w:p w:rsidR="00E05D8F" w:rsidRPr="009F6405" w:rsidRDefault="00E05D8F" w:rsidP="00235637">
      <w:pPr>
        <w:numPr>
          <w:ilvl w:val="1"/>
          <w:numId w:val="24"/>
        </w:numPr>
        <w:tabs>
          <w:tab w:val="decimal" w:pos="0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9F6405">
        <w:rPr>
          <w:rFonts w:ascii="Liberation Serif" w:hAnsi="Liberation Serif"/>
        </w:rPr>
        <w:t>В настоящем Порядке используются термины и понятия, установленные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 (далее - Общие требования).</w:t>
      </w:r>
    </w:p>
    <w:p w:rsidR="00E05D8F" w:rsidRPr="009F6405" w:rsidRDefault="00E05D8F" w:rsidP="00235637">
      <w:pPr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9F6405">
        <w:rPr>
          <w:rFonts w:ascii="Liberation Serif" w:hAnsi="Liberation Serif"/>
        </w:rPr>
        <w:t>Отнесение н</w:t>
      </w:r>
      <w:r w:rsidR="00614E07" w:rsidRPr="009F6405">
        <w:rPr>
          <w:rFonts w:ascii="Liberation Serif" w:hAnsi="Liberation Serif"/>
        </w:rPr>
        <w:t>алоговых расходов к муниципальной</w:t>
      </w:r>
      <w:r w:rsidRPr="009F6405">
        <w:rPr>
          <w:rFonts w:ascii="Liberation Serif" w:hAnsi="Liberation Serif"/>
        </w:rPr>
        <w:t xml:space="preserve"> программ</w:t>
      </w:r>
      <w:r w:rsidR="00614E07" w:rsidRPr="009F6405">
        <w:rPr>
          <w:rFonts w:ascii="Liberation Serif" w:hAnsi="Liberation Serif"/>
        </w:rPr>
        <w:t>е</w:t>
      </w:r>
      <w:r w:rsidRPr="009F6405">
        <w:rPr>
          <w:rFonts w:ascii="Liberation Serif" w:hAnsi="Liberation Serif"/>
        </w:rPr>
        <w:t xml:space="preserve"> осуществляет</w:t>
      </w:r>
      <w:r w:rsidR="00614E07" w:rsidRPr="009F6405">
        <w:rPr>
          <w:rFonts w:ascii="Liberation Serif" w:hAnsi="Liberation Serif"/>
        </w:rPr>
        <w:t>ся исходя из целей муниципальной</w:t>
      </w:r>
      <w:r w:rsidRPr="009F6405">
        <w:rPr>
          <w:rFonts w:ascii="Liberation Serif" w:hAnsi="Liberation Serif"/>
        </w:rPr>
        <w:t xml:space="preserve"> программ</w:t>
      </w:r>
      <w:r w:rsidR="00614E07" w:rsidRPr="009F6405">
        <w:rPr>
          <w:rFonts w:ascii="Liberation Serif" w:hAnsi="Liberation Serif"/>
        </w:rPr>
        <w:t>ы</w:t>
      </w:r>
      <w:r w:rsidRPr="009F6405">
        <w:rPr>
          <w:rFonts w:ascii="Liberation Serif" w:hAnsi="Liberation Serif"/>
        </w:rPr>
        <w:t xml:space="preserve"> </w:t>
      </w:r>
      <w:r w:rsidR="00235637" w:rsidRPr="009F6405">
        <w:rPr>
          <w:rFonts w:ascii="Liberation Serif" w:hAnsi="Liberation Serif"/>
        </w:rPr>
        <w:t>поселка</w:t>
      </w:r>
      <w:r w:rsidRPr="009F6405">
        <w:rPr>
          <w:rFonts w:ascii="Liberation Serif" w:hAnsi="Liberation Serif"/>
        </w:rPr>
        <w:t xml:space="preserve"> </w:t>
      </w:r>
      <w:r w:rsidR="002F7162" w:rsidRPr="009F6405">
        <w:rPr>
          <w:rFonts w:ascii="Liberation Serif" w:hAnsi="Liberation Serif"/>
        </w:rPr>
        <w:t>Уренгой</w:t>
      </w:r>
      <w:r w:rsidR="00300CD1" w:rsidRPr="009F6405">
        <w:rPr>
          <w:rFonts w:ascii="Liberation Serif" w:hAnsi="Liberation Serif"/>
        </w:rPr>
        <w:t xml:space="preserve"> (далее – муниципальн</w:t>
      </w:r>
      <w:r w:rsidR="00614E07" w:rsidRPr="009F6405">
        <w:rPr>
          <w:rFonts w:ascii="Liberation Serif" w:hAnsi="Liberation Serif"/>
        </w:rPr>
        <w:t>ая</w:t>
      </w:r>
      <w:r w:rsidR="00300CD1" w:rsidRPr="009F6405">
        <w:rPr>
          <w:rFonts w:ascii="Liberation Serif" w:hAnsi="Liberation Serif"/>
        </w:rPr>
        <w:t xml:space="preserve"> программ</w:t>
      </w:r>
      <w:r w:rsidR="00614E07" w:rsidRPr="009F6405">
        <w:rPr>
          <w:rFonts w:ascii="Liberation Serif" w:hAnsi="Liberation Serif"/>
        </w:rPr>
        <w:t>а</w:t>
      </w:r>
      <w:r w:rsidR="00300CD1" w:rsidRPr="009F6405">
        <w:rPr>
          <w:rFonts w:ascii="Liberation Serif" w:hAnsi="Liberation Serif"/>
        </w:rPr>
        <w:t>)</w:t>
      </w:r>
      <w:r w:rsidRPr="009F6405">
        <w:rPr>
          <w:rFonts w:ascii="Liberation Serif" w:hAnsi="Liberation Serif"/>
        </w:rPr>
        <w:t>, структурных элементов муниципальн</w:t>
      </w:r>
      <w:r w:rsidR="00614E07" w:rsidRPr="009F6405">
        <w:rPr>
          <w:rFonts w:ascii="Liberation Serif" w:hAnsi="Liberation Serif"/>
        </w:rPr>
        <w:t>ой</w:t>
      </w:r>
      <w:r w:rsidRPr="009F6405">
        <w:rPr>
          <w:rFonts w:ascii="Liberation Serif" w:hAnsi="Liberation Serif"/>
        </w:rPr>
        <w:t xml:space="preserve"> программ</w:t>
      </w:r>
      <w:r w:rsidR="00614E07" w:rsidRPr="009F6405">
        <w:rPr>
          <w:rFonts w:ascii="Liberation Serif" w:hAnsi="Liberation Serif"/>
        </w:rPr>
        <w:t>ы</w:t>
      </w:r>
      <w:r w:rsidRPr="009F6405">
        <w:rPr>
          <w:rFonts w:ascii="Liberation Serif" w:hAnsi="Liberation Serif"/>
        </w:rPr>
        <w:t xml:space="preserve"> </w:t>
      </w:r>
      <w:r w:rsidR="00AC0EFF" w:rsidRPr="009F6405">
        <w:rPr>
          <w:rFonts w:ascii="Liberation Serif" w:hAnsi="Liberation Serif"/>
        </w:rPr>
        <w:t>и (или) целей социально-экономической политики</w:t>
      </w:r>
      <w:r w:rsidR="009664FF" w:rsidRPr="009F6405">
        <w:rPr>
          <w:rFonts w:ascii="Liberation Serif" w:hAnsi="Liberation Serif"/>
        </w:rPr>
        <w:t xml:space="preserve"> </w:t>
      </w:r>
      <w:r w:rsidR="00235637" w:rsidRPr="009F6405">
        <w:rPr>
          <w:rFonts w:ascii="Liberation Serif" w:hAnsi="Liberation Serif"/>
        </w:rPr>
        <w:t>поселка</w:t>
      </w:r>
      <w:r w:rsidR="009664FF" w:rsidRPr="009F6405">
        <w:rPr>
          <w:rFonts w:ascii="Liberation Serif" w:hAnsi="Liberation Serif"/>
        </w:rPr>
        <w:t xml:space="preserve"> </w:t>
      </w:r>
      <w:r w:rsidR="002F7162" w:rsidRPr="009F6405">
        <w:rPr>
          <w:rFonts w:ascii="Liberation Serif" w:hAnsi="Liberation Serif"/>
        </w:rPr>
        <w:t>Уренгой</w:t>
      </w:r>
      <w:r w:rsidR="009664FF" w:rsidRPr="009F6405">
        <w:rPr>
          <w:rFonts w:ascii="Liberation Serif" w:hAnsi="Liberation Serif"/>
        </w:rPr>
        <w:t xml:space="preserve"> (далее – социально-экономической политики)</w:t>
      </w:r>
      <w:r w:rsidR="00AC0EFF" w:rsidRPr="009F6405">
        <w:rPr>
          <w:rFonts w:ascii="Liberation Serif" w:hAnsi="Liberation Serif"/>
        </w:rPr>
        <w:t>, не относящихся к муниципальн</w:t>
      </w:r>
      <w:r w:rsidR="00614E07" w:rsidRPr="009F6405">
        <w:rPr>
          <w:rFonts w:ascii="Liberation Serif" w:hAnsi="Liberation Serif"/>
        </w:rPr>
        <w:t>ой</w:t>
      </w:r>
      <w:r w:rsidR="00AC0EFF" w:rsidRPr="009F6405">
        <w:rPr>
          <w:rFonts w:ascii="Liberation Serif" w:hAnsi="Liberation Serif"/>
        </w:rPr>
        <w:t xml:space="preserve"> программ</w:t>
      </w:r>
      <w:r w:rsidR="00614E07" w:rsidRPr="009F6405">
        <w:rPr>
          <w:rFonts w:ascii="Liberation Serif" w:hAnsi="Liberation Serif"/>
        </w:rPr>
        <w:t>е</w:t>
      </w:r>
      <w:r w:rsidR="00AC0EFF" w:rsidRPr="009F6405">
        <w:rPr>
          <w:rFonts w:ascii="Liberation Serif" w:hAnsi="Liberation Serif"/>
        </w:rPr>
        <w:t>.</w:t>
      </w:r>
    </w:p>
    <w:p w:rsidR="003E7684" w:rsidRPr="003E7684" w:rsidRDefault="00002C8F" w:rsidP="003E7684">
      <w:pPr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</w:t>
      </w:r>
      <w:r w:rsidRPr="003E7684">
        <w:rPr>
          <w:rFonts w:ascii="Liberation Serif" w:hAnsi="Liberation Serif"/>
        </w:rPr>
        <w:t>роект перечня формирует</w:t>
      </w:r>
      <w:r>
        <w:rPr>
          <w:rFonts w:ascii="Liberation Serif" w:hAnsi="Liberation Serif"/>
        </w:rPr>
        <w:t>ся</w:t>
      </w:r>
      <w:r w:rsidRPr="003E7684">
        <w:rPr>
          <w:rFonts w:ascii="Liberation Serif" w:hAnsi="Liberation Serif"/>
        </w:rPr>
        <w:t xml:space="preserve"> </w:t>
      </w:r>
      <w:r w:rsidR="003E7684" w:rsidRPr="003E7684">
        <w:rPr>
          <w:rFonts w:ascii="Liberation Serif" w:hAnsi="Liberation Serif"/>
        </w:rPr>
        <w:t>Отдел</w:t>
      </w:r>
      <w:r>
        <w:rPr>
          <w:rFonts w:ascii="Liberation Serif" w:hAnsi="Liberation Serif"/>
        </w:rPr>
        <w:t>ом</w:t>
      </w:r>
      <w:r w:rsidR="003E7684" w:rsidRPr="003E7684">
        <w:rPr>
          <w:rFonts w:ascii="Liberation Serif" w:hAnsi="Liberation Serif"/>
        </w:rPr>
        <w:t xml:space="preserve"> экономики</w:t>
      </w:r>
      <w:r>
        <w:rPr>
          <w:rFonts w:ascii="Liberation Serif" w:hAnsi="Liberation Serif"/>
        </w:rPr>
        <w:t xml:space="preserve">, </w:t>
      </w:r>
      <w:r w:rsidRPr="00955CFE">
        <w:rPr>
          <w:rFonts w:ascii="Liberation Serif" w:eastAsia="Calibri" w:hAnsi="Liberation Serif"/>
          <w:bCs/>
          <w:lang w:eastAsia="en-US"/>
        </w:rPr>
        <w:t xml:space="preserve">бюджетного планирования и прогнозирования Администрации </w:t>
      </w:r>
      <w:r w:rsidRPr="00955CFE">
        <w:rPr>
          <w:rFonts w:ascii="Liberation Serif" w:hAnsi="Liberation Serif"/>
        </w:rPr>
        <w:t xml:space="preserve">муниципального образования поселок Уренгой (далее – отдел </w:t>
      </w:r>
      <w:proofErr w:type="gramStart"/>
      <w:r w:rsidRPr="00955CFE">
        <w:rPr>
          <w:rFonts w:ascii="Liberation Serif" w:hAnsi="Liberation Serif"/>
        </w:rPr>
        <w:t xml:space="preserve">экономики) </w:t>
      </w:r>
      <w:r w:rsidR="003E7684" w:rsidRPr="003E7684">
        <w:rPr>
          <w:rFonts w:ascii="Liberation Serif" w:hAnsi="Liberation Serif"/>
        </w:rPr>
        <w:t xml:space="preserve"> в</w:t>
      </w:r>
      <w:proofErr w:type="gramEnd"/>
      <w:r w:rsidR="003E7684" w:rsidRPr="003E7684">
        <w:rPr>
          <w:rFonts w:ascii="Liberation Serif" w:hAnsi="Liberation Serif"/>
        </w:rPr>
        <w:t xml:space="preserve"> срок до</w:t>
      </w:r>
      <w:r w:rsidR="003E7684">
        <w:rPr>
          <w:rFonts w:ascii="Liberation Serif" w:hAnsi="Liberation Serif"/>
        </w:rPr>
        <w:t xml:space="preserve"> </w:t>
      </w:r>
      <w:r w:rsidR="003E7684" w:rsidRPr="003E7684">
        <w:rPr>
          <w:rFonts w:ascii="Liberation Serif" w:hAnsi="Liberation Serif"/>
        </w:rPr>
        <w:t>1 октября текущего финансового года.</w:t>
      </w:r>
    </w:p>
    <w:p w:rsidR="00102FFA" w:rsidRPr="009F6405" w:rsidRDefault="00102FFA" w:rsidP="00235637">
      <w:pPr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9F6405">
        <w:rPr>
          <w:rFonts w:ascii="Liberation Serif" w:hAnsi="Liberation Serif"/>
        </w:rPr>
        <w:t xml:space="preserve">В случае внесения изменений после 1 июля текущего финансового года в нормативные правовые акты о налогах и сборах, предусматривающих установление, уточнение, отмену налоговых льгот, освобождений и иных преференций, </w:t>
      </w:r>
      <w:r w:rsidR="003E7684">
        <w:rPr>
          <w:rFonts w:ascii="Liberation Serif" w:hAnsi="Liberation Serif"/>
        </w:rPr>
        <w:t>отдел экономики</w:t>
      </w:r>
      <w:r w:rsidRPr="009F6405">
        <w:rPr>
          <w:rFonts w:ascii="Liberation Serif" w:hAnsi="Liberation Serif"/>
        </w:rPr>
        <w:t xml:space="preserve"> формирует уточненный проект перечня с учетом положений пункта 1.4 настоящего порядка и не позднее 5 рабочих дней с даты официального опубликования нормативного правового акта, в соответствии с которым вносятся соответствующие изменения в проект перечня, </w:t>
      </w:r>
      <w:r w:rsidR="00400328" w:rsidRPr="009F6405">
        <w:rPr>
          <w:rFonts w:ascii="Liberation Serif" w:hAnsi="Liberation Serif" w:cs="PT Astra Serif"/>
        </w:rPr>
        <w:t xml:space="preserve">направляет его </w:t>
      </w:r>
      <w:r w:rsidRPr="009F6405">
        <w:rPr>
          <w:rFonts w:ascii="Liberation Serif" w:hAnsi="Liberation Serif"/>
        </w:rPr>
        <w:t>способом, позволяющим подтвердить факт и дату направления, в уполномоченные органы.</w:t>
      </w:r>
    </w:p>
    <w:p w:rsidR="00102FFA" w:rsidRPr="009F6405" w:rsidRDefault="00102FFA" w:rsidP="0023563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9F6405">
        <w:rPr>
          <w:rFonts w:ascii="Liberation Serif" w:hAnsi="Liberation Serif"/>
        </w:rPr>
        <w:t>Уточн</w:t>
      </w:r>
      <w:r w:rsidR="009746BB" w:rsidRPr="009F6405">
        <w:rPr>
          <w:rFonts w:ascii="Liberation Serif" w:hAnsi="Liberation Serif"/>
        </w:rPr>
        <w:t xml:space="preserve">енный проект перечня, </w:t>
      </w:r>
      <w:r w:rsidR="003E7684">
        <w:rPr>
          <w:rFonts w:ascii="Liberation Serif" w:hAnsi="Liberation Serif"/>
        </w:rPr>
        <w:t xml:space="preserve">формируется </w:t>
      </w:r>
      <w:r w:rsidR="009746BB" w:rsidRPr="009F6405">
        <w:rPr>
          <w:rFonts w:ascii="Liberation Serif" w:hAnsi="Liberation Serif"/>
        </w:rPr>
        <w:t>в срок до</w:t>
      </w:r>
      <w:r w:rsidR="003E7684">
        <w:rPr>
          <w:rFonts w:ascii="Liberation Serif" w:hAnsi="Liberation Serif"/>
        </w:rPr>
        <w:t xml:space="preserve"> </w:t>
      </w:r>
      <w:r w:rsidR="009746BB" w:rsidRPr="009F6405">
        <w:rPr>
          <w:rFonts w:ascii="Liberation Serif" w:hAnsi="Liberation Serif"/>
        </w:rPr>
        <w:t>5 декабря текущего финансового года.</w:t>
      </w:r>
    </w:p>
    <w:p w:rsidR="00862BE8" w:rsidRPr="009F6405" w:rsidRDefault="00EA715E" w:rsidP="00235637">
      <w:pPr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Отдел экономики</w:t>
      </w:r>
      <w:r w:rsidR="00CA3766" w:rsidRPr="009F6405">
        <w:rPr>
          <w:rFonts w:ascii="Liberation Serif" w:hAnsi="Liberation Serif"/>
        </w:rPr>
        <w:t xml:space="preserve"> в срок до 15 декабря текущего финансового года формирует и утверждает перечень на очередной финансовый год.</w:t>
      </w:r>
    </w:p>
    <w:p w:rsidR="00A91E2B" w:rsidRPr="009F6405" w:rsidRDefault="00CA3766" w:rsidP="00235637">
      <w:pPr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9F6405">
        <w:rPr>
          <w:rFonts w:ascii="Liberation Serif" w:hAnsi="Liberation Serif"/>
        </w:rPr>
        <w:t xml:space="preserve">Перечень на очередной финансовый год подлежит размещению на официальном сайте </w:t>
      </w:r>
      <w:r w:rsidR="00094762" w:rsidRPr="009F6405">
        <w:rPr>
          <w:rFonts w:ascii="Liberation Serif" w:hAnsi="Liberation Serif"/>
        </w:rPr>
        <w:t>не позднее 31 декабря текущего финансового года.</w:t>
      </w:r>
    </w:p>
    <w:p w:rsidR="00A91E2B" w:rsidRPr="009F6405" w:rsidRDefault="00A91E2B" w:rsidP="00470BF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Narkisim"/>
        </w:rPr>
      </w:pPr>
    </w:p>
    <w:p w:rsidR="00A91E2B" w:rsidRPr="009F6405" w:rsidRDefault="00A91E2B" w:rsidP="00470BF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Narkisim"/>
        </w:rPr>
        <w:sectPr w:rsidR="00A91E2B" w:rsidRPr="009F6405" w:rsidSect="00235637">
          <w:headerReference w:type="first" r:id="rId8"/>
          <w:pgSz w:w="11906" w:h="16840" w:code="9"/>
          <w:pgMar w:top="1134" w:right="567" w:bottom="1134" w:left="1701" w:header="0" w:footer="0" w:gutter="0"/>
          <w:cols w:space="720"/>
          <w:titlePg/>
          <w:docGrid w:linePitch="326"/>
        </w:sectPr>
      </w:pPr>
    </w:p>
    <w:p w:rsidR="005C4CC0" w:rsidRPr="009F6405" w:rsidRDefault="005C4CC0" w:rsidP="00235637">
      <w:pPr>
        <w:autoSpaceDE w:val="0"/>
        <w:autoSpaceDN w:val="0"/>
        <w:adjustRightInd w:val="0"/>
        <w:ind w:left="9072"/>
        <w:outlineLvl w:val="0"/>
        <w:rPr>
          <w:rFonts w:ascii="Liberation Serif" w:hAnsi="Liberation Serif"/>
          <w:lang w:eastAsia="en-US"/>
        </w:rPr>
      </w:pPr>
      <w:r w:rsidRPr="009F6405">
        <w:rPr>
          <w:rFonts w:ascii="Liberation Serif" w:hAnsi="Liberation Serif"/>
          <w:lang w:eastAsia="en-US"/>
        </w:rPr>
        <w:lastRenderedPageBreak/>
        <w:t>Приложение</w:t>
      </w:r>
    </w:p>
    <w:p w:rsidR="005C4CC0" w:rsidRPr="009F6405" w:rsidRDefault="005C4CC0" w:rsidP="00235637">
      <w:pPr>
        <w:autoSpaceDE w:val="0"/>
        <w:autoSpaceDN w:val="0"/>
        <w:adjustRightInd w:val="0"/>
        <w:ind w:left="9072"/>
        <w:outlineLvl w:val="0"/>
        <w:rPr>
          <w:rFonts w:ascii="Liberation Serif" w:hAnsi="Liberation Serif"/>
          <w:lang w:eastAsia="en-US"/>
        </w:rPr>
      </w:pPr>
    </w:p>
    <w:p w:rsidR="005C4CC0" w:rsidRPr="009F6405" w:rsidRDefault="005C4CC0" w:rsidP="00235637">
      <w:pPr>
        <w:autoSpaceDE w:val="0"/>
        <w:autoSpaceDN w:val="0"/>
        <w:adjustRightInd w:val="0"/>
        <w:ind w:left="9072"/>
        <w:jc w:val="both"/>
        <w:rPr>
          <w:rFonts w:ascii="Liberation Serif" w:hAnsi="Liberation Serif"/>
          <w:lang w:eastAsia="en-US"/>
        </w:rPr>
      </w:pPr>
      <w:r w:rsidRPr="009F6405">
        <w:rPr>
          <w:rFonts w:ascii="Liberation Serif" w:hAnsi="Liberation Serif"/>
          <w:lang w:eastAsia="en-US"/>
        </w:rPr>
        <w:t>к Порядку формирования перечня налоговых</w:t>
      </w:r>
      <w:r w:rsidR="00307E32" w:rsidRPr="009F6405">
        <w:rPr>
          <w:rFonts w:ascii="Liberation Serif" w:hAnsi="Liberation Serif"/>
          <w:lang w:eastAsia="en-US"/>
        </w:rPr>
        <w:t xml:space="preserve"> </w:t>
      </w:r>
      <w:r w:rsidRPr="009F6405">
        <w:rPr>
          <w:rFonts w:ascii="Liberation Serif" w:hAnsi="Liberation Serif"/>
          <w:lang w:eastAsia="en-US"/>
        </w:rPr>
        <w:t xml:space="preserve">расходов </w:t>
      </w:r>
      <w:r w:rsidR="00307E32" w:rsidRPr="009F6405">
        <w:rPr>
          <w:rFonts w:ascii="Liberation Serif" w:hAnsi="Liberation Serif"/>
          <w:lang w:eastAsia="en-US"/>
        </w:rPr>
        <w:t xml:space="preserve">муниципального образования </w:t>
      </w:r>
      <w:r w:rsidR="002F7162" w:rsidRPr="009F6405">
        <w:rPr>
          <w:rFonts w:ascii="Liberation Serif" w:hAnsi="Liberation Serif"/>
          <w:lang w:eastAsia="en-US"/>
        </w:rPr>
        <w:t>поселок</w:t>
      </w:r>
      <w:r w:rsidR="00307E32" w:rsidRPr="009F6405">
        <w:rPr>
          <w:rFonts w:ascii="Liberation Serif" w:hAnsi="Liberation Serif"/>
          <w:lang w:eastAsia="en-US"/>
        </w:rPr>
        <w:t xml:space="preserve"> </w:t>
      </w:r>
      <w:r w:rsidR="002F7162" w:rsidRPr="009F6405">
        <w:rPr>
          <w:rFonts w:ascii="Liberation Serif" w:hAnsi="Liberation Serif"/>
          <w:lang w:eastAsia="en-US"/>
        </w:rPr>
        <w:t>Уренгой</w:t>
      </w:r>
    </w:p>
    <w:p w:rsidR="005C4CC0" w:rsidRPr="009F6405" w:rsidRDefault="005C4CC0" w:rsidP="00235637">
      <w:pPr>
        <w:autoSpaceDE w:val="0"/>
        <w:autoSpaceDN w:val="0"/>
        <w:adjustRightInd w:val="0"/>
        <w:jc w:val="center"/>
        <w:rPr>
          <w:rFonts w:ascii="Liberation Serif" w:hAnsi="Liberation Serif"/>
          <w:b/>
          <w:lang w:eastAsia="en-US"/>
        </w:rPr>
      </w:pPr>
      <w:r w:rsidRPr="009F6405">
        <w:rPr>
          <w:rFonts w:ascii="Liberation Serif" w:hAnsi="Liberation Serif"/>
          <w:b/>
          <w:lang w:eastAsia="en-US"/>
        </w:rPr>
        <w:t>ФОРМА ПЕРЕЧНЯ</w:t>
      </w:r>
    </w:p>
    <w:p w:rsidR="00BB7662" w:rsidRPr="009F6405" w:rsidRDefault="005C4CC0" w:rsidP="00235637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  <w:r w:rsidRPr="009F6405">
        <w:rPr>
          <w:rFonts w:ascii="Liberation Serif" w:hAnsi="Liberation Serif"/>
          <w:lang w:eastAsia="en-US"/>
        </w:rPr>
        <w:t>ПЕРЕЧЕНЬ</w:t>
      </w:r>
      <w:r w:rsidR="00BB7662" w:rsidRPr="009F6405">
        <w:rPr>
          <w:rFonts w:ascii="Liberation Serif" w:hAnsi="Liberation Serif"/>
          <w:lang w:eastAsia="en-US"/>
        </w:rPr>
        <w:br/>
      </w:r>
      <w:r w:rsidRPr="009F6405">
        <w:rPr>
          <w:rFonts w:ascii="Liberation Serif" w:hAnsi="Liberation Serif"/>
          <w:lang w:eastAsia="en-US"/>
        </w:rPr>
        <w:t xml:space="preserve">налоговых расходов </w:t>
      </w:r>
      <w:r w:rsidR="00BB7662" w:rsidRPr="009F6405">
        <w:rPr>
          <w:rFonts w:ascii="Liberation Serif" w:hAnsi="Liberation Serif"/>
          <w:lang w:eastAsia="en-US"/>
        </w:rPr>
        <w:t xml:space="preserve"> и муниципального образования </w:t>
      </w:r>
      <w:r w:rsidR="002F7162" w:rsidRPr="009F6405">
        <w:rPr>
          <w:rFonts w:ascii="Liberation Serif" w:hAnsi="Liberation Serif"/>
          <w:lang w:eastAsia="en-US"/>
        </w:rPr>
        <w:t>поселок</w:t>
      </w:r>
      <w:r w:rsidR="00BB7662" w:rsidRPr="009F6405">
        <w:rPr>
          <w:rFonts w:ascii="Liberation Serif" w:hAnsi="Liberation Serif"/>
          <w:lang w:eastAsia="en-US"/>
        </w:rPr>
        <w:t xml:space="preserve"> </w:t>
      </w:r>
      <w:r w:rsidR="002F7162" w:rsidRPr="009F6405">
        <w:rPr>
          <w:rFonts w:ascii="Liberation Serif" w:hAnsi="Liberation Serif"/>
          <w:lang w:eastAsia="en-US"/>
        </w:rPr>
        <w:t>Уренгой</w:t>
      </w:r>
    </w:p>
    <w:p w:rsidR="005C4CC0" w:rsidRPr="009F6405" w:rsidRDefault="005C4CC0" w:rsidP="00235637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  <w:r w:rsidRPr="009F6405">
        <w:rPr>
          <w:rFonts w:ascii="Liberation Serif" w:hAnsi="Liberation Serif"/>
          <w:lang w:eastAsia="en-US"/>
        </w:rPr>
        <w:t>на ________ год</w:t>
      </w:r>
    </w:p>
    <w:tbl>
      <w:tblPr>
        <w:tblW w:w="1545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843"/>
        <w:gridCol w:w="1417"/>
        <w:gridCol w:w="1134"/>
        <w:gridCol w:w="3402"/>
        <w:gridCol w:w="2348"/>
        <w:gridCol w:w="1560"/>
        <w:gridCol w:w="1701"/>
      </w:tblGrid>
      <w:tr w:rsidR="005C4CC0" w:rsidRPr="009F6405" w:rsidTr="00EA71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Наименование налогового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Реквизиты </w:t>
            </w:r>
            <w:r w:rsidR="00BB7662"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нормативного правового акта</w:t>
            </w:r>
            <w:r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, устанавливающего налоговый расход (с указанием статьи, части, пункта, подпункта, абзаца)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Категория плательщиков налогов, для которых предусмотрен налоговый расход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Куратор налогового расхода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A255E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Наименование </w:t>
            </w:r>
            <w:r w:rsidR="00BB7662"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муниципальной</w:t>
            </w:r>
            <w:r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 программы </w:t>
            </w:r>
            <w:r w:rsidR="00235637"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поселка</w:t>
            </w:r>
            <w:r w:rsidR="00BB7662"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 </w:t>
            </w:r>
            <w:r w:rsidR="002F7162"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Уренгой</w:t>
            </w:r>
            <w:r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, наименование нормативного правового акта, определяющего цели социально-экономической политики </w:t>
            </w:r>
            <w:r w:rsidR="00235637"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поселка</w:t>
            </w:r>
            <w:r w:rsidR="00BB7662"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 </w:t>
            </w:r>
            <w:r w:rsidR="002F7162"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Уренгой</w:t>
            </w:r>
            <w:r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, не относящиеся к </w:t>
            </w:r>
            <w:r w:rsidR="00BB7662"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муниципальн</w:t>
            </w:r>
            <w:r w:rsidR="00A255E2"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ой</w:t>
            </w:r>
            <w:r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 программ</w:t>
            </w:r>
            <w:r w:rsidR="00A255E2"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е</w:t>
            </w:r>
            <w:r w:rsidR="00BB7662"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 </w:t>
            </w:r>
            <w:r w:rsidR="00235637"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поселка</w:t>
            </w:r>
            <w:r w:rsidR="00BB7662"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 </w:t>
            </w:r>
            <w:r w:rsidR="002F7162"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Уренгой</w:t>
            </w:r>
            <w:r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, в целях реализации которых предоставляется налоговый расход*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A255E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Наименование подпрограммы, мероприятия подпрограммы </w:t>
            </w:r>
            <w:r w:rsidR="00A33AF4"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муниципальной программы </w:t>
            </w:r>
            <w:r w:rsidR="00235637"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поселка</w:t>
            </w:r>
            <w:r w:rsidR="00A33AF4"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 </w:t>
            </w:r>
            <w:r w:rsidR="002F7162"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Уренгой</w:t>
            </w:r>
            <w:r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, в рамках которых предоставляется налоговый расход**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val="en-US" w:eastAsia="en-US" w:bidi="en-US"/>
              </w:rPr>
            </w:pPr>
            <w:r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Цель предоставления налогового расхода***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Показатель (индикатор) достижения цели в связи с предоставлением налогового расхода****</w:t>
            </w:r>
          </w:p>
        </w:tc>
      </w:tr>
      <w:tr w:rsidR="005C4CC0" w:rsidRPr="009F6405" w:rsidTr="00EA715E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9F6405">
              <w:rPr>
                <w:rFonts w:ascii="Liberation Serif" w:hAnsi="Liberation Serif"/>
                <w:sz w:val="20"/>
                <w:szCs w:val="20"/>
                <w:lang w:eastAsia="en-US"/>
              </w:rPr>
              <w:t>9</w:t>
            </w:r>
          </w:p>
        </w:tc>
      </w:tr>
      <w:tr w:rsidR="005C4CC0" w:rsidRPr="009F6405" w:rsidTr="00EA71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5C4CC0" w:rsidRPr="009F6405" w:rsidTr="00EA71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5C4CC0" w:rsidRPr="009F6405" w:rsidTr="00EA71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9F6405" w:rsidRDefault="005C4CC0" w:rsidP="0023563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</w:tbl>
    <w:p w:rsidR="005C4CC0" w:rsidRPr="009F6405" w:rsidRDefault="005C4CC0" w:rsidP="00235637">
      <w:pPr>
        <w:autoSpaceDE w:val="0"/>
        <w:autoSpaceDN w:val="0"/>
        <w:adjustRightInd w:val="0"/>
        <w:ind w:firstLine="5529"/>
        <w:jc w:val="both"/>
        <w:rPr>
          <w:rFonts w:ascii="Liberation Serif" w:hAnsi="Liberation Serif"/>
          <w:sz w:val="20"/>
          <w:szCs w:val="20"/>
          <w:lang w:eastAsia="en-US" w:bidi="en-US"/>
        </w:rPr>
      </w:pPr>
    </w:p>
    <w:p w:rsidR="005C4CC0" w:rsidRPr="009F6405" w:rsidRDefault="005C4CC0" w:rsidP="0023563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0"/>
          <w:szCs w:val="20"/>
          <w:lang w:eastAsia="en-US"/>
        </w:rPr>
      </w:pPr>
      <w:r w:rsidRPr="009F6405">
        <w:rPr>
          <w:rFonts w:ascii="Liberation Serif" w:hAnsi="Liberation Serif"/>
          <w:sz w:val="20"/>
          <w:szCs w:val="20"/>
          <w:lang w:eastAsia="en-US"/>
        </w:rPr>
        <w:t>* </w:t>
      </w:r>
      <w:proofErr w:type="gramStart"/>
      <w:r w:rsidRPr="009F6405">
        <w:rPr>
          <w:rFonts w:ascii="Liberation Serif" w:hAnsi="Liberation Serif"/>
          <w:sz w:val="20"/>
          <w:szCs w:val="20"/>
          <w:lang w:eastAsia="en-US"/>
        </w:rPr>
        <w:t>В</w:t>
      </w:r>
      <w:proofErr w:type="gramEnd"/>
      <w:r w:rsidRPr="009F6405">
        <w:rPr>
          <w:rFonts w:ascii="Liberation Serif" w:hAnsi="Liberation Serif"/>
          <w:sz w:val="20"/>
          <w:szCs w:val="20"/>
          <w:lang w:eastAsia="en-US"/>
        </w:rPr>
        <w:t xml:space="preserve"> случае если налоговой расход предоставлен для достижения целей социально-экономической политики </w:t>
      </w:r>
      <w:r w:rsidR="00235637" w:rsidRPr="009F6405">
        <w:rPr>
          <w:rFonts w:ascii="Liberation Serif" w:hAnsi="Liberation Serif"/>
          <w:sz w:val="20"/>
          <w:szCs w:val="20"/>
          <w:lang w:eastAsia="en-US"/>
        </w:rPr>
        <w:t>поселка</w:t>
      </w:r>
      <w:r w:rsidR="00A33AF4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="002F7162" w:rsidRPr="009F6405">
        <w:rPr>
          <w:rFonts w:ascii="Liberation Serif" w:hAnsi="Liberation Serif"/>
          <w:sz w:val="20"/>
          <w:szCs w:val="20"/>
          <w:lang w:eastAsia="en-US"/>
        </w:rPr>
        <w:t>Уренгой</w:t>
      </w:r>
      <w:r w:rsidR="00A33AF4" w:rsidRPr="009F6405">
        <w:rPr>
          <w:rFonts w:ascii="Liberation Serif" w:hAnsi="Liberation Serif"/>
          <w:sz w:val="20"/>
          <w:szCs w:val="20"/>
          <w:lang w:eastAsia="en-US"/>
        </w:rPr>
        <w:t xml:space="preserve"> по </w:t>
      </w:r>
      <w:r w:rsidRPr="009F6405">
        <w:rPr>
          <w:rFonts w:ascii="Liberation Serif" w:hAnsi="Liberation Serif"/>
          <w:sz w:val="20"/>
          <w:szCs w:val="20"/>
          <w:lang w:eastAsia="en-US"/>
        </w:rPr>
        <w:t xml:space="preserve">направлениям деятельности, не относящимся </w:t>
      </w:r>
      <w:r w:rsidR="00A33AF4" w:rsidRPr="009F6405">
        <w:rPr>
          <w:rFonts w:ascii="Liberation Serif" w:hAnsi="Liberation Serif"/>
          <w:sz w:val="20"/>
          <w:szCs w:val="20"/>
          <w:lang w:eastAsia="en-US"/>
        </w:rPr>
        <w:t>к муниципальн</w:t>
      </w:r>
      <w:r w:rsidR="00776062" w:rsidRPr="009F6405">
        <w:rPr>
          <w:rFonts w:ascii="Liberation Serif" w:hAnsi="Liberation Serif"/>
          <w:sz w:val="20"/>
          <w:szCs w:val="20"/>
          <w:lang w:eastAsia="en-US"/>
        </w:rPr>
        <w:t>ой</w:t>
      </w:r>
      <w:r w:rsidR="00A33AF4" w:rsidRPr="009F6405">
        <w:rPr>
          <w:rFonts w:ascii="Liberation Serif" w:hAnsi="Liberation Serif"/>
          <w:sz w:val="20"/>
          <w:szCs w:val="20"/>
          <w:lang w:eastAsia="en-US"/>
        </w:rPr>
        <w:t xml:space="preserve"> программ</w:t>
      </w:r>
      <w:r w:rsidR="00776062" w:rsidRPr="009F6405">
        <w:rPr>
          <w:rFonts w:ascii="Liberation Serif" w:hAnsi="Liberation Serif"/>
          <w:sz w:val="20"/>
          <w:szCs w:val="20"/>
          <w:lang w:eastAsia="en-US"/>
        </w:rPr>
        <w:t>е</w:t>
      </w:r>
      <w:r w:rsidR="00A33AF4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="00235637" w:rsidRPr="009F6405">
        <w:rPr>
          <w:rFonts w:ascii="Liberation Serif" w:hAnsi="Liberation Serif"/>
          <w:sz w:val="20"/>
          <w:szCs w:val="20"/>
          <w:lang w:eastAsia="en-US"/>
        </w:rPr>
        <w:t>поселка</w:t>
      </w:r>
      <w:r w:rsidR="00A33AF4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="002F7162" w:rsidRPr="009F6405">
        <w:rPr>
          <w:rFonts w:ascii="Liberation Serif" w:hAnsi="Liberation Serif"/>
          <w:sz w:val="20"/>
          <w:szCs w:val="20"/>
          <w:lang w:eastAsia="en-US"/>
        </w:rPr>
        <w:t>Уренгой</w:t>
      </w:r>
      <w:r w:rsidRPr="009F6405">
        <w:rPr>
          <w:rFonts w:ascii="Liberation Serif" w:hAnsi="Liberation Serif"/>
          <w:sz w:val="20"/>
          <w:szCs w:val="20"/>
          <w:lang w:eastAsia="en-US"/>
        </w:rPr>
        <w:t xml:space="preserve">, указывается наименование нормативного правового акта, определяющего цели социально-экономической политики </w:t>
      </w:r>
      <w:r w:rsidR="00235637" w:rsidRPr="009F6405">
        <w:rPr>
          <w:rFonts w:ascii="Liberation Serif" w:hAnsi="Liberation Serif"/>
          <w:sz w:val="20"/>
          <w:szCs w:val="20"/>
          <w:lang w:eastAsia="en-US"/>
        </w:rPr>
        <w:t>поселка</w:t>
      </w:r>
      <w:r w:rsidR="00A33AF4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="002F7162" w:rsidRPr="009F6405">
        <w:rPr>
          <w:rFonts w:ascii="Liberation Serif" w:hAnsi="Liberation Serif"/>
          <w:sz w:val="20"/>
          <w:szCs w:val="20"/>
          <w:lang w:eastAsia="en-US"/>
        </w:rPr>
        <w:t>Уренгой</w:t>
      </w:r>
      <w:r w:rsidRPr="009F6405">
        <w:rPr>
          <w:rFonts w:ascii="Liberation Serif" w:hAnsi="Liberation Serif"/>
          <w:sz w:val="20"/>
          <w:szCs w:val="20"/>
          <w:lang w:eastAsia="en-US"/>
        </w:rPr>
        <w:t xml:space="preserve">, не относящихся к </w:t>
      </w:r>
      <w:r w:rsidR="00A33AF4" w:rsidRPr="009F6405">
        <w:rPr>
          <w:rFonts w:ascii="Liberation Serif" w:hAnsi="Liberation Serif"/>
          <w:sz w:val="20"/>
          <w:szCs w:val="20"/>
          <w:lang w:eastAsia="en-US"/>
        </w:rPr>
        <w:t>муниципальн</w:t>
      </w:r>
      <w:r w:rsidR="00776062" w:rsidRPr="009F6405">
        <w:rPr>
          <w:rFonts w:ascii="Liberation Serif" w:hAnsi="Liberation Serif"/>
          <w:sz w:val="20"/>
          <w:szCs w:val="20"/>
          <w:lang w:eastAsia="en-US"/>
        </w:rPr>
        <w:t>ой программе</w:t>
      </w:r>
      <w:r w:rsidR="00A33AF4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="00235637" w:rsidRPr="009F6405">
        <w:rPr>
          <w:rFonts w:ascii="Liberation Serif" w:hAnsi="Liberation Serif"/>
          <w:sz w:val="20"/>
          <w:szCs w:val="20"/>
          <w:lang w:eastAsia="en-US"/>
        </w:rPr>
        <w:t>поселка</w:t>
      </w:r>
      <w:r w:rsidR="00A33AF4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="002F7162" w:rsidRPr="009F6405">
        <w:rPr>
          <w:rFonts w:ascii="Liberation Serif" w:hAnsi="Liberation Serif"/>
          <w:sz w:val="20"/>
          <w:szCs w:val="20"/>
          <w:lang w:eastAsia="en-US"/>
        </w:rPr>
        <w:t>Уренгой</w:t>
      </w:r>
      <w:r w:rsidRPr="009F6405">
        <w:rPr>
          <w:rFonts w:ascii="Liberation Serif" w:hAnsi="Liberation Serif"/>
          <w:sz w:val="20"/>
          <w:szCs w:val="20"/>
          <w:lang w:eastAsia="en-US"/>
        </w:rPr>
        <w:t>, для достижения которых предоставляется налоговый расход.</w:t>
      </w:r>
    </w:p>
    <w:p w:rsidR="005C4CC0" w:rsidRPr="009F6405" w:rsidRDefault="005C4CC0" w:rsidP="0023563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0"/>
          <w:szCs w:val="20"/>
          <w:lang w:eastAsia="en-US"/>
        </w:rPr>
      </w:pPr>
      <w:r w:rsidRPr="009F6405">
        <w:rPr>
          <w:rFonts w:ascii="Liberation Serif" w:hAnsi="Liberation Serif"/>
          <w:sz w:val="20"/>
          <w:szCs w:val="20"/>
          <w:lang w:eastAsia="en-US"/>
        </w:rPr>
        <w:t>** </w:t>
      </w:r>
      <w:proofErr w:type="gramStart"/>
      <w:r w:rsidRPr="009F6405">
        <w:rPr>
          <w:rFonts w:ascii="Liberation Serif" w:hAnsi="Liberation Serif"/>
          <w:sz w:val="20"/>
          <w:szCs w:val="20"/>
          <w:lang w:eastAsia="en-US"/>
        </w:rPr>
        <w:t>В</w:t>
      </w:r>
      <w:proofErr w:type="gramEnd"/>
      <w:r w:rsidRPr="009F6405">
        <w:rPr>
          <w:rFonts w:ascii="Liberation Serif" w:hAnsi="Liberation Serif"/>
          <w:sz w:val="20"/>
          <w:szCs w:val="20"/>
          <w:lang w:eastAsia="en-US"/>
        </w:rPr>
        <w:t xml:space="preserve"> случае если налоговой расход предоставлен для достижения целей социально-экономической политики </w:t>
      </w:r>
      <w:r w:rsidR="00235637" w:rsidRPr="009F6405">
        <w:rPr>
          <w:rFonts w:ascii="Liberation Serif" w:hAnsi="Liberation Serif"/>
          <w:sz w:val="20"/>
          <w:szCs w:val="20"/>
          <w:lang w:eastAsia="en-US"/>
        </w:rPr>
        <w:t>поселка</w:t>
      </w:r>
      <w:r w:rsidR="00A33AF4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="002F7162" w:rsidRPr="009F6405">
        <w:rPr>
          <w:rFonts w:ascii="Liberation Serif" w:hAnsi="Liberation Serif"/>
          <w:sz w:val="20"/>
          <w:szCs w:val="20"/>
          <w:lang w:eastAsia="en-US"/>
        </w:rPr>
        <w:t>Уренгой</w:t>
      </w:r>
      <w:r w:rsidRPr="009F6405">
        <w:rPr>
          <w:rFonts w:ascii="Liberation Serif" w:hAnsi="Liberation Serif"/>
          <w:sz w:val="20"/>
          <w:szCs w:val="20"/>
          <w:lang w:eastAsia="en-US"/>
        </w:rPr>
        <w:t xml:space="preserve"> по</w:t>
      </w:r>
      <w:r w:rsidR="00A33AF4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Pr="009F6405">
        <w:rPr>
          <w:rFonts w:ascii="Liberation Serif" w:hAnsi="Liberation Serif"/>
          <w:sz w:val="20"/>
          <w:szCs w:val="20"/>
          <w:lang w:eastAsia="en-US"/>
        </w:rPr>
        <w:t xml:space="preserve">направлениям деятельности, не относящимся к </w:t>
      </w:r>
      <w:r w:rsidR="00A33AF4" w:rsidRPr="009F6405">
        <w:rPr>
          <w:rFonts w:ascii="Liberation Serif" w:hAnsi="Liberation Serif"/>
          <w:sz w:val="20"/>
          <w:szCs w:val="20"/>
          <w:lang w:eastAsia="en-US"/>
        </w:rPr>
        <w:t>муниципальн</w:t>
      </w:r>
      <w:r w:rsidR="00776062" w:rsidRPr="009F6405">
        <w:rPr>
          <w:rFonts w:ascii="Liberation Serif" w:hAnsi="Liberation Serif"/>
          <w:sz w:val="20"/>
          <w:szCs w:val="20"/>
          <w:lang w:eastAsia="en-US"/>
        </w:rPr>
        <w:t>ой</w:t>
      </w:r>
      <w:r w:rsidR="00A33AF4" w:rsidRPr="009F6405">
        <w:rPr>
          <w:rFonts w:ascii="Liberation Serif" w:hAnsi="Liberation Serif"/>
          <w:sz w:val="20"/>
          <w:szCs w:val="20"/>
          <w:lang w:eastAsia="en-US"/>
        </w:rPr>
        <w:t xml:space="preserve"> программ</w:t>
      </w:r>
      <w:r w:rsidR="00776062" w:rsidRPr="009F6405">
        <w:rPr>
          <w:rFonts w:ascii="Liberation Serif" w:hAnsi="Liberation Serif"/>
          <w:sz w:val="20"/>
          <w:szCs w:val="20"/>
          <w:lang w:eastAsia="en-US"/>
        </w:rPr>
        <w:t>е</w:t>
      </w:r>
      <w:r w:rsidR="00A33AF4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="00235637" w:rsidRPr="009F6405">
        <w:rPr>
          <w:rFonts w:ascii="Liberation Serif" w:hAnsi="Liberation Serif"/>
          <w:sz w:val="20"/>
          <w:szCs w:val="20"/>
          <w:lang w:eastAsia="en-US"/>
        </w:rPr>
        <w:t>поселка</w:t>
      </w:r>
      <w:r w:rsidR="00A33AF4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="002F7162" w:rsidRPr="009F6405">
        <w:rPr>
          <w:rFonts w:ascii="Liberation Serif" w:hAnsi="Liberation Serif"/>
          <w:sz w:val="20"/>
          <w:szCs w:val="20"/>
          <w:lang w:eastAsia="en-US"/>
        </w:rPr>
        <w:t>Уренгой</w:t>
      </w:r>
      <w:r w:rsidRPr="009F6405">
        <w:rPr>
          <w:rFonts w:ascii="Liberation Serif" w:hAnsi="Liberation Serif"/>
          <w:sz w:val="20"/>
          <w:szCs w:val="20"/>
          <w:lang w:eastAsia="en-US"/>
        </w:rPr>
        <w:t>, графа не заполняется.</w:t>
      </w:r>
    </w:p>
    <w:p w:rsidR="005C4CC0" w:rsidRPr="009F6405" w:rsidRDefault="005C4CC0" w:rsidP="0023563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0"/>
          <w:szCs w:val="20"/>
          <w:lang w:eastAsia="en-US"/>
        </w:rPr>
      </w:pPr>
      <w:r w:rsidRPr="009F6405">
        <w:rPr>
          <w:rFonts w:ascii="Liberation Serif" w:hAnsi="Liberation Serif"/>
          <w:sz w:val="20"/>
          <w:szCs w:val="20"/>
          <w:lang w:eastAsia="en-US"/>
        </w:rPr>
        <w:t xml:space="preserve">*** Указываются цель и задача </w:t>
      </w:r>
      <w:r w:rsidR="00A33AF4" w:rsidRPr="009F6405">
        <w:rPr>
          <w:rFonts w:ascii="Liberation Serif" w:hAnsi="Liberation Serif"/>
          <w:sz w:val="20"/>
          <w:szCs w:val="20"/>
          <w:lang w:eastAsia="en-US"/>
        </w:rPr>
        <w:t>муниципальной</w:t>
      </w:r>
      <w:r w:rsidRPr="009F6405">
        <w:rPr>
          <w:rFonts w:ascii="Liberation Serif" w:hAnsi="Liberation Serif"/>
          <w:sz w:val="20"/>
          <w:szCs w:val="20"/>
          <w:lang w:eastAsia="en-US"/>
        </w:rPr>
        <w:t xml:space="preserve"> программы </w:t>
      </w:r>
      <w:r w:rsidR="00235637" w:rsidRPr="009F6405">
        <w:rPr>
          <w:rFonts w:ascii="Liberation Serif" w:hAnsi="Liberation Serif"/>
          <w:sz w:val="20"/>
          <w:szCs w:val="20"/>
          <w:lang w:eastAsia="en-US"/>
        </w:rPr>
        <w:t>поселка</w:t>
      </w:r>
      <w:r w:rsidR="00A33AF4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="002F7162" w:rsidRPr="009F6405">
        <w:rPr>
          <w:rFonts w:ascii="Liberation Serif" w:hAnsi="Liberation Serif"/>
          <w:sz w:val="20"/>
          <w:szCs w:val="20"/>
          <w:lang w:eastAsia="en-US"/>
        </w:rPr>
        <w:t>Уренгой</w:t>
      </w:r>
      <w:r w:rsidR="00A33AF4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Pr="009F6405">
        <w:rPr>
          <w:rFonts w:ascii="Liberation Serif" w:hAnsi="Liberation Serif"/>
          <w:sz w:val="20"/>
          <w:szCs w:val="20"/>
          <w:lang w:eastAsia="en-US"/>
        </w:rPr>
        <w:t>(</w:t>
      </w:r>
      <w:r w:rsidRPr="009F6405">
        <w:rPr>
          <w:rFonts w:ascii="Liberation Serif" w:hAnsi="Liberation Serif"/>
          <w:color w:val="000000"/>
          <w:sz w:val="20"/>
          <w:szCs w:val="20"/>
          <w:lang w:eastAsia="en-US"/>
        </w:rPr>
        <w:t>подпрограммы</w:t>
      </w:r>
      <w:r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="00A33AF4" w:rsidRPr="009F6405">
        <w:rPr>
          <w:rFonts w:ascii="Liberation Serif" w:hAnsi="Liberation Serif"/>
          <w:sz w:val="20"/>
          <w:szCs w:val="20"/>
          <w:lang w:eastAsia="en-US"/>
        </w:rPr>
        <w:t>муниципальной</w:t>
      </w:r>
      <w:r w:rsidRPr="009F6405">
        <w:rPr>
          <w:rFonts w:ascii="Liberation Serif" w:hAnsi="Liberation Serif"/>
          <w:sz w:val="20"/>
          <w:szCs w:val="20"/>
          <w:lang w:eastAsia="en-US"/>
        </w:rPr>
        <w:t xml:space="preserve"> программы </w:t>
      </w:r>
      <w:r w:rsidR="00235637" w:rsidRPr="009F6405">
        <w:rPr>
          <w:rFonts w:ascii="Liberation Serif" w:hAnsi="Liberation Serif"/>
          <w:sz w:val="20"/>
          <w:szCs w:val="20"/>
          <w:lang w:eastAsia="en-US"/>
        </w:rPr>
        <w:t>поселка</w:t>
      </w:r>
      <w:r w:rsidR="00A33AF4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="002F7162" w:rsidRPr="009F6405">
        <w:rPr>
          <w:rFonts w:ascii="Liberation Serif" w:hAnsi="Liberation Serif"/>
          <w:sz w:val="20"/>
          <w:szCs w:val="20"/>
          <w:lang w:eastAsia="en-US"/>
        </w:rPr>
        <w:t>Уренгой</w:t>
      </w:r>
      <w:r w:rsidRPr="009F6405">
        <w:rPr>
          <w:rFonts w:ascii="Liberation Serif" w:hAnsi="Liberation Serif"/>
          <w:sz w:val="20"/>
          <w:szCs w:val="20"/>
          <w:lang w:eastAsia="en-US"/>
        </w:rPr>
        <w:t xml:space="preserve">) либо цель социально-экономической политики </w:t>
      </w:r>
      <w:r w:rsidR="00235637" w:rsidRPr="009F6405">
        <w:rPr>
          <w:rFonts w:ascii="Liberation Serif" w:hAnsi="Liberation Serif"/>
          <w:sz w:val="20"/>
          <w:szCs w:val="20"/>
          <w:lang w:eastAsia="en-US"/>
        </w:rPr>
        <w:t>поселка</w:t>
      </w:r>
      <w:r w:rsidR="00B60507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="002F7162" w:rsidRPr="009F6405">
        <w:rPr>
          <w:rFonts w:ascii="Liberation Serif" w:hAnsi="Liberation Serif"/>
          <w:sz w:val="20"/>
          <w:szCs w:val="20"/>
          <w:lang w:eastAsia="en-US"/>
        </w:rPr>
        <w:t>Уренгой</w:t>
      </w:r>
      <w:r w:rsidR="00B60507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Pr="009F6405">
        <w:rPr>
          <w:rFonts w:ascii="Liberation Serif" w:hAnsi="Liberation Serif"/>
          <w:sz w:val="20"/>
          <w:szCs w:val="20"/>
          <w:lang w:eastAsia="en-US"/>
        </w:rPr>
        <w:t xml:space="preserve">(по направлениям деятельности, не относящимся </w:t>
      </w:r>
      <w:r w:rsidR="00776062" w:rsidRPr="009F6405">
        <w:rPr>
          <w:rFonts w:ascii="Liberation Serif" w:hAnsi="Liberation Serif"/>
          <w:sz w:val="20"/>
          <w:szCs w:val="20"/>
          <w:lang w:eastAsia="en-US"/>
        </w:rPr>
        <w:t>муниципальной</w:t>
      </w:r>
      <w:r w:rsidR="00B60507" w:rsidRPr="009F6405">
        <w:rPr>
          <w:rFonts w:ascii="Liberation Serif" w:hAnsi="Liberation Serif"/>
          <w:sz w:val="20"/>
          <w:szCs w:val="20"/>
          <w:lang w:eastAsia="en-US"/>
        </w:rPr>
        <w:t xml:space="preserve"> программ</w:t>
      </w:r>
      <w:r w:rsidR="00776062" w:rsidRPr="009F6405">
        <w:rPr>
          <w:rFonts w:ascii="Liberation Serif" w:hAnsi="Liberation Serif"/>
          <w:sz w:val="20"/>
          <w:szCs w:val="20"/>
          <w:lang w:eastAsia="en-US"/>
        </w:rPr>
        <w:t>е</w:t>
      </w:r>
      <w:r w:rsidR="00B60507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="00235637" w:rsidRPr="009F6405">
        <w:rPr>
          <w:rFonts w:ascii="Liberation Serif" w:hAnsi="Liberation Serif"/>
          <w:sz w:val="20"/>
          <w:szCs w:val="20"/>
          <w:lang w:eastAsia="en-US"/>
        </w:rPr>
        <w:t>поселка</w:t>
      </w:r>
      <w:r w:rsidR="00B60507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="002F7162" w:rsidRPr="009F6405">
        <w:rPr>
          <w:rFonts w:ascii="Liberation Serif" w:hAnsi="Liberation Serif"/>
          <w:sz w:val="20"/>
          <w:szCs w:val="20"/>
          <w:lang w:eastAsia="en-US"/>
        </w:rPr>
        <w:t>Уренгой</w:t>
      </w:r>
      <w:r w:rsidRPr="009F6405">
        <w:rPr>
          <w:rFonts w:ascii="Liberation Serif" w:hAnsi="Liberation Serif"/>
          <w:sz w:val="20"/>
          <w:szCs w:val="20"/>
          <w:lang w:eastAsia="en-US"/>
        </w:rPr>
        <w:t>), для достижения (решения) которых предоставлен налоговый расход.</w:t>
      </w:r>
    </w:p>
    <w:p w:rsidR="005C4CC0" w:rsidRPr="009F6405" w:rsidRDefault="005C4CC0" w:rsidP="0023563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0"/>
          <w:szCs w:val="20"/>
          <w:lang w:eastAsia="en-US"/>
        </w:rPr>
      </w:pPr>
      <w:r w:rsidRPr="009F6405">
        <w:rPr>
          <w:rFonts w:ascii="Liberation Serif" w:hAnsi="Liberation Serif"/>
          <w:sz w:val="20"/>
          <w:szCs w:val="20"/>
          <w:lang w:eastAsia="en-US"/>
        </w:rPr>
        <w:t>****</w:t>
      </w:r>
      <w:r w:rsidR="00B60507" w:rsidRPr="009F6405">
        <w:rPr>
          <w:rFonts w:ascii="Liberation Serif" w:hAnsi="Liberation Serif"/>
          <w:sz w:val="20"/>
          <w:szCs w:val="20"/>
          <w:lang w:eastAsia="en-US"/>
        </w:rPr>
        <w:t> </w:t>
      </w:r>
      <w:r w:rsidRPr="009F6405">
        <w:rPr>
          <w:rFonts w:ascii="Liberation Serif" w:hAnsi="Liberation Serif"/>
          <w:sz w:val="20"/>
          <w:szCs w:val="20"/>
          <w:lang w:eastAsia="en-US"/>
        </w:rPr>
        <w:t xml:space="preserve">Указывается показатель </w:t>
      </w:r>
      <w:r w:rsidR="00B60507" w:rsidRPr="009F6405">
        <w:rPr>
          <w:rFonts w:ascii="Liberation Serif" w:hAnsi="Liberation Serif"/>
          <w:sz w:val="20"/>
          <w:szCs w:val="20"/>
          <w:lang w:eastAsia="en-US"/>
        </w:rPr>
        <w:t xml:space="preserve">муниципальной программы </w:t>
      </w:r>
      <w:r w:rsidR="00235637" w:rsidRPr="009F6405">
        <w:rPr>
          <w:rFonts w:ascii="Liberation Serif" w:hAnsi="Liberation Serif"/>
          <w:sz w:val="20"/>
          <w:szCs w:val="20"/>
          <w:lang w:eastAsia="en-US"/>
        </w:rPr>
        <w:t>поселка</w:t>
      </w:r>
      <w:r w:rsidR="00B60507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="002F7162" w:rsidRPr="009F6405">
        <w:rPr>
          <w:rFonts w:ascii="Liberation Serif" w:hAnsi="Liberation Serif"/>
          <w:sz w:val="20"/>
          <w:szCs w:val="20"/>
          <w:lang w:eastAsia="en-US"/>
        </w:rPr>
        <w:t>Уренгой</w:t>
      </w:r>
      <w:r w:rsidR="00B60507" w:rsidRPr="009F6405">
        <w:rPr>
          <w:rFonts w:ascii="Liberation Serif" w:hAnsi="Liberation Serif"/>
          <w:sz w:val="20"/>
          <w:szCs w:val="20"/>
          <w:lang w:eastAsia="en-US"/>
        </w:rPr>
        <w:t xml:space="preserve"> (</w:t>
      </w:r>
      <w:r w:rsidR="00B60507" w:rsidRPr="009F6405">
        <w:rPr>
          <w:rFonts w:ascii="Liberation Serif" w:hAnsi="Liberation Serif"/>
          <w:color w:val="000000"/>
          <w:sz w:val="20"/>
          <w:szCs w:val="20"/>
          <w:lang w:eastAsia="en-US"/>
        </w:rPr>
        <w:t>подпрограммы</w:t>
      </w:r>
      <w:r w:rsidR="00B60507" w:rsidRPr="009F6405">
        <w:rPr>
          <w:rFonts w:ascii="Liberation Serif" w:hAnsi="Liberation Serif"/>
          <w:sz w:val="20"/>
          <w:szCs w:val="20"/>
          <w:lang w:eastAsia="en-US"/>
        </w:rPr>
        <w:t xml:space="preserve"> муниципальной программы </w:t>
      </w:r>
      <w:r w:rsidR="00235637" w:rsidRPr="009F6405">
        <w:rPr>
          <w:rFonts w:ascii="Liberation Serif" w:hAnsi="Liberation Serif"/>
          <w:sz w:val="20"/>
          <w:szCs w:val="20"/>
          <w:lang w:eastAsia="en-US"/>
        </w:rPr>
        <w:t>поселка</w:t>
      </w:r>
      <w:r w:rsidR="00B60507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="002F7162" w:rsidRPr="009F6405">
        <w:rPr>
          <w:rFonts w:ascii="Liberation Serif" w:hAnsi="Liberation Serif"/>
          <w:sz w:val="20"/>
          <w:szCs w:val="20"/>
          <w:lang w:eastAsia="en-US"/>
        </w:rPr>
        <w:t>Уренгой</w:t>
      </w:r>
      <w:r w:rsidR="00B60507" w:rsidRPr="009F6405">
        <w:rPr>
          <w:rFonts w:ascii="Liberation Serif" w:hAnsi="Liberation Serif"/>
          <w:sz w:val="20"/>
          <w:szCs w:val="20"/>
          <w:lang w:eastAsia="en-US"/>
        </w:rPr>
        <w:t>)</w:t>
      </w:r>
      <w:r w:rsidRPr="009F6405">
        <w:rPr>
          <w:rFonts w:ascii="Liberation Serif" w:hAnsi="Liberation Serif"/>
          <w:sz w:val="20"/>
          <w:szCs w:val="20"/>
          <w:lang w:eastAsia="en-US"/>
        </w:rPr>
        <w:t>, на достижение которого напр</w:t>
      </w:r>
      <w:r w:rsidR="00B60507" w:rsidRPr="009F6405">
        <w:rPr>
          <w:rFonts w:ascii="Liberation Serif" w:hAnsi="Liberation Serif"/>
          <w:sz w:val="20"/>
          <w:szCs w:val="20"/>
          <w:lang w:eastAsia="en-US"/>
        </w:rPr>
        <w:t>авлен налоговый расход.</w:t>
      </w:r>
    </w:p>
    <w:p w:rsidR="005C4CC0" w:rsidRPr="009F6405" w:rsidRDefault="005C4CC0" w:rsidP="0023563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0"/>
          <w:szCs w:val="20"/>
          <w:lang w:eastAsia="en-US"/>
        </w:rPr>
      </w:pPr>
      <w:r w:rsidRPr="009F6405">
        <w:rPr>
          <w:rFonts w:ascii="Liberation Serif" w:hAnsi="Liberation Serif"/>
          <w:sz w:val="20"/>
          <w:szCs w:val="20"/>
          <w:lang w:eastAsia="en-US"/>
        </w:rPr>
        <w:t xml:space="preserve">В случае если налоговой расход предоставлен для достижения целей социально-экономической политики </w:t>
      </w:r>
      <w:r w:rsidR="00235637" w:rsidRPr="009F6405">
        <w:rPr>
          <w:rFonts w:ascii="Liberation Serif" w:hAnsi="Liberation Serif"/>
          <w:sz w:val="20"/>
          <w:szCs w:val="20"/>
          <w:lang w:eastAsia="en-US"/>
        </w:rPr>
        <w:t>поселка</w:t>
      </w:r>
      <w:r w:rsidR="00B60507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="002F7162" w:rsidRPr="009F6405">
        <w:rPr>
          <w:rFonts w:ascii="Liberation Serif" w:hAnsi="Liberation Serif"/>
          <w:sz w:val="20"/>
          <w:szCs w:val="20"/>
          <w:lang w:eastAsia="en-US"/>
        </w:rPr>
        <w:t>Уренгой</w:t>
      </w:r>
      <w:r w:rsidR="00B60507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Pr="009F6405">
        <w:rPr>
          <w:rFonts w:ascii="Liberation Serif" w:hAnsi="Liberation Serif"/>
          <w:sz w:val="20"/>
          <w:szCs w:val="20"/>
          <w:lang w:eastAsia="en-US"/>
        </w:rPr>
        <w:t>по</w:t>
      </w:r>
      <w:r w:rsidR="00B60507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Pr="009F6405">
        <w:rPr>
          <w:rFonts w:ascii="Liberation Serif" w:hAnsi="Liberation Serif"/>
          <w:sz w:val="20"/>
          <w:szCs w:val="20"/>
          <w:lang w:eastAsia="en-US"/>
        </w:rPr>
        <w:t xml:space="preserve">направлениям деятельности, не относящимся к </w:t>
      </w:r>
      <w:r w:rsidR="00B60507" w:rsidRPr="009F6405">
        <w:rPr>
          <w:rFonts w:ascii="Liberation Serif" w:hAnsi="Liberation Serif"/>
          <w:sz w:val="20"/>
          <w:szCs w:val="20"/>
          <w:lang w:eastAsia="en-US"/>
        </w:rPr>
        <w:t>муниципальн</w:t>
      </w:r>
      <w:r w:rsidR="00776062" w:rsidRPr="009F6405">
        <w:rPr>
          <w:rFonts w:ascii="Liberation Serif" w:hAnsi="Liberation Serif"/>
          <w:sz w:val="20"/>
          <w:szCs w:val="20"/>
          <w:lang w:eastAsia="en-US"/>
        </w:rPr>
        <w:t>ой</w:t>
      </w:r>
      <w:r w:rsidR="00B60507" w:rsidRPr="009F6405">
        <w:rPr>
          <w:rFonts w:ascii="Liberation Serif" w:hAnsi="Liberation Serif"/>
          <w:sz w:val="20"/>
          <w:szCs w:val="20"/>
          <w:lang w:eastAsia="en-US"/>
        </w:rPr>
        <w:t xml:space="preserve"> программ</w:t>
      </w:r>
      <w:r w:rsidR="00776062" w:rsidRPr="009F6405">
        <w:rPr>
          <w:rFonts w:ascii="Liberation Serif" w:hAnsi="Liberation Serif"/>
          <w:sz w:val="20"/>
          <w:szCs w:val="20"/>
          <w:lang w:eastAsia="en-US"/>
        </w:rPr>
        <w:t>е</w:t>
      </w:r>
      <w:r w:rsidR="00B60507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="00235637" w:rsidRPr="009F6405">
        <w:rPr>
          <w:rFonts w:ascii="Liberation Serif" w:hAnsi="Liberation Serif"/>
          <w:sz w:val="20"/>
          <w:szCs w:val="20"/>
          <w:lang w:eastAsia="en-US"/>
        </w:rPr>
        <w:t>поселка</w:t>
      </w:r>
      <w:r w:rsidR="00B60507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="002F7162" w:rsidRPr="009F6405">
        <w:rPr>
          <w:rFonts w:ascii="Liberation Serif" w:hAnsi="Liberation Serif"/>
          <w:sz w:val="20"/>
          <w:szCs w:val="20"/>
          <w:lang w:eastAsia="en-US"/>
        </w:rPr>
        <w:t>Уренгой</w:t>
      </w:r>
      <w:r w:rsidRPr="009F6405">
        <w:rPr>
          <w:rFonts w:ascii="Liberation Serif" w:hAnsi="Liberation Serif"/>
          <w:sz w:val="20"/>
          <w:szCs w:val="20"/>
          <w:lang w:eastAsia="en-US"/>
        </w:rPr>
        <w:t xml:space="preserve">, указываются измеряемые показатели цели социально-экономической политики </w:t>
      </w:r>
      <w:r w:rsidR="00B60507" w:rsidRPr="009F6405">
        <w:rPr>
          <w:rFonts w:ascii="Liberation Serif" w:hAnsi="Liberation Serif"/>
          <w:sz w:val="20"/>
          <w:szCs w:val="20"/>
          <w:lang w:eastAsia="en-US"/>
        </w:rPr>
        <w:t>муниципальн</w:t>
      </w:r>
      <w:r w:rsidR="00776062" w:rsidRPr="009F6405">
        <w:rPr>
          <w:rFonts w:ascii="Liberation Serif" w:hAnsi="Liberation Serif"/>
          <w:sz w:val="20"/>
          <w:szCs w:val="20"/>
          <w:lang w:eastAsia="en-US"/>
        </w:rPr>
        <w:t>ой</w:t>
      </w:r>
      <w:r w:rsidR="00B60507" w:rsidRPr="009F6405">
        <w:rPr>
          <w:rFonts w:ascii="Liberation Serif" w:hAnsi="Liberation Serif"/>
          <w:sz w:val="20"/>
          <w:szCs w:val="20"/>
          <w:lang w:eastAsia="en-US"/>
        </w:rPr>
        <w:t xml:space="preserve"> программ</w:t>
      </w:r>
      <w:r w:rsidR="00776062" w:rsidRPr="009F6405">
        <w:rPr>
          <w:rFonts w:ascii="Liberation Serif" w:hAnsi="Liberation Serif"/>
          <w:sz w:val="20"/>
          <w:szCs w:val="20"/>
          <w:lang w:eastAsia="en-US"/>
        </w:rPr>
        <w:t>ы</w:t>
      </w:r>
      <w:r w:rsidR="00B60507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="00235637" w:rsidRPr="009F6405">
        <w:rPr>
          <w:rFonts w:ascii="Liberation Serif" w:hAnsi="Liberation Serif"/>
          <w:sz w:val="20"/>
          <w:szCs w:val="20"/>
          <w:lang w:eastAsia="en-US"/>
        </w:rPr>
        <w:t>поселка</w:t>
      </w:r>
      <w:r w:rsidR="00B60507" w:rsidRPr="009F6405">
        <w:rPr>
          <w:rFonts w:ascii="Liberation Serif" w:hAnsi="Liberation Serif"/>
          <w:sz w:val="20"/>
          <w:szCs w:val="20"/>
          <w:lang w:eastAsia="en-US"/>
        </w:rPr>
        <w:t xml:space="preserve"> </w:t>
      </w:r>
      <w:r w:rsidR="002F7162" w:rsidRPr="009F6405">
        <w:rPr>
          <w:rFonts w:ascii="Liberation Serif" w:hAnsi="Liberation Serif"/>
          <w:sz w:val="20"/>
          <w:szCs w:val="20"/>
          <w:lang w:eastAsia="en-US"/>
        </w:rPr>
        <w:t>Уренгой</w:t>
      </w:r>
      <w:r w:rsidRPr="009F6405">
        <w:rPr>
          <w:rFonts w:ascii="Liberation Serif" w:hAnsi="Liberation Serif"/>
          <w:sz w:val="20"/>
          <w:szCs w:val="20"/>
          <w:lang w:eastAsia="en-US"/>
        </w:rPr>
        <w:t>, на достижение кото</w:t>
      </w:r>
      <w:r w:rsidR="00235637" w:rsidRPr="009F6405">
        <w:rPr>
          <w:rFonts w:ascii="Liberation Serif" w:hAnsi="Liberation Serif"/>
          <w:sz w:val="20"/>
          <w:szCs w:val="20"/>
          <w:lang w:eastAsia="en-US"/>
        </w:rPr>
        <w:t>рых направлен налоговый расход.</w:t>
      </w:r>
    </w:p>
    <w:p w:rsidR="008B0C02" w:rsidRPr="009F6405" w:rsidRDefault="008B0C02" w:rsidP="0023563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0"/>
          <w:szCs w:val="20"/>
          <w:lang w:eastAsia="en-US"/>
        </w:rPr>
        <w:sectPr w:rsidR="008B0C02" w:rsidRPr="009F6405" w:rsidSect="00235637">
          <w:headerReference w:type="default" r:id="rId9"/>
          <w:pgSz w:w="16838" w:h="11906" w:orient="landscape" w:code="9"/>
          <w:pgMar w:top="1135" w:right="1134" w:bottom="567" w:left="1134" w:header="0" w:footer="0" w:gutter="0"/>
          <w:pgNumType w:start="1"/>
          <w:cols w:space="708"/>
          <w:titlePg/>
          <w:docGrid w:linePitch="360"/>
        </w:sectPr>
      </w:pPr>
    </w:p>
    <w:p w:rsidR="00776062" w:rsidRPr="009F6405" w:rsidRDefault="00776062" w:rsidP="00776062">
      <w:pPr>
        <w:ind w:left="5387"/>
        <w:rPr>
          <w:rFonts w:ascii="Liberation Serif" w:hAnsi="Liberation Serif"/>
        </w:rPr>
      </w:pPr>
      <w:r w:rsidRPr="009F6405">
        <w:rPr>
          <w:rFonts w:ascii="Liberation Serif" w:hAnsi="Liberation Serif"/>
        </w:rPr>
        <w:lastRenderedPageBreak/>
        <w:t>Приложение</w:t>
      </w:r>
      <w:r w:rsidR="00DE5038" w:rsidRPr="009F6405">
        <w:rPr>
          <w:rFonts w:ascii="Liberation Serif" w:hAnsi="Liberation Serif"/>
        </w:rPr>
        <w:t xml:space="preserve"> № 2</w:t>
      </w:r>
    </w:p>
    <w:p w:rsidR="00776062" w:rsidRPr="009F6405" w:rsidRDefault="00776062" w:rsidP="00776062">
      <w:pPr>
        <w:ind w:left="5387"/>
        <w:rPr>
          <w:rFonts w:ascii="Liberation Serif" w:hAnsi="Liberation Serif"/>
        </w:rPr>
      </w:pPr>
      <w:r w:rsidRPr="009F6405">
        <w:rPr>
          <w:rFonts w:ascii="Liberation Serif" w:hAnsi="Liberation Serif"/>
        </w:rPr>
        <w:t>к постановлению Администрации муниципального образования поселок Уренгой</w:t>
      </w:r>
    </w:p>
    <w:p w:rsidR="00776062" w:rsidRPr="009F6405" w:rsidRDefault="00776062" w:rsidP="00776062">
      <w:pPr>
        <w:ind w:left="5387"/>
        <w:rPr>
          <w:rFonts w:ascii="Liberation Serif" w:hAnsi="Liberation Serif"/>
        </w:rPr>
      </w:pPr>
      <w:r w:rsidRPr="009F6405">
        <w:rPr>
          <w:rFonts w:ascii="Liberation Serif" w:hAnsi="Liberation Serif"/>
        </w:rPr>
        <w:t>от _________ 201__ года №______</w:t>
      </w:r>
    </w:p>
    <w:p w:rsidR="00DE5038" w:rsidRPr="009F6405" w:rsidRDefault="00DE5038" w:rsidP="008B0C02">
      <w:pPr>
        <w:pStyle w:val="ConsPlusTitle"/>
        <w:widowControl/>
        <w:jc w:val="center"/>
        <w:rPr>
          <w:rFonts w:ascii="Liberation Serif" w:hAnsi="Liberation Serif"/>
        </w:rPr>
      </w:pPr>
    </w:p>
    <w:p w:rsidR="00DE5038" w:rsidRPr="009F6405" w:rsidRDefault="002D7A60" w:rsidP="008B0C02">
      <w:pPr>
        <w:pStyle w:val="ConsPlusTitle"/>
        <w:widowControl/>
        <w:jc w:val="center"/>
        <w:rPr>
          <w:rFonts w:ascii="Liberation Serif" w:hAnsi="Liberation Serif"/>
        </w:rPr>
      </w:pPr>
      <w:r w:rsidRPr="009F6405">
        <w:rPr>
          <w:rFonts w:ascii="Liberation Serif" w:hAnsi="Liberation Serif"/>
        </w:rPr>
        <w:t>ПОРЯДОК</w:t>
      </w:r>
      <w:r w:rsidRPr="009F6405">
        <w:rPr>
          <w:rFonts w:ascii="Liberation Serif" w:hAnsi="Liberation Serif"/>
        </w:rPr>
        <w:br/>
        <w:t xml:space="preserve">оценки налоговых расходов </w:t>
      </w:r>
    </w:p>
    <w:p w:rsidR="002D7A60" w:rsidRPr="009F6405" w:rsidRDefault="002D7A60" w:rsidP="008B0C02">
      <w:pPr>
        <w:pStyle w:val="ConsPlusTitle"/>
        <w:widowControl/>
        <w:jc w:val="center"/>
        <w:rPr>
          <w:rFonts w:ascii="Liberation Serif" w:hAnsi="Liberation Serif"/>
        </w:rPr>
      </w:pPr>
      <w:r w:rsidRPr="009F6405">
        <w:rPr>
          <w:rFonts w:ascii="Liberation Serif" w:hAnsi="Liberation Serif"/>
        </w:rPr>
        <w:t>муниципального образования</w:t>
      </w:r>
      <w:r w:rsidR="00DE5038" w:rsidRPr="009F6405">
        <w:rPr>
          <w:rFonts w:ascii="Liberation Serif" w:hAnsi="Liberation Serif"/>
        </w:rPr>
        <w:t xml:space="preserve"> </w:t>
      </w:r>
      <w:r w:rsidR="002F7162" w:rsidRPr="009F6405">
        <w:rPr>
          <w:rFonts w:ascii="Liberation Serif" w:hAnsi="Liberation Serif"/>
        </w:rPr>
        <w:t>поселок</w:t>
      </w:r>
      <w:r w:rsidRPr="009F6405">
        <w:rPr>
          <w:rFonts w:ascii="Liberation Serif" w:hAnsi="Liberation Serif"/>
        </w:rPr>
        <w:t xml:space="preserve"> </w:t>
      </w:r>
      <w:r w:rsidR="002F7162" w:rsidRPr="009F6405">
        <w:rPr>
          <w:rFonts w:ascii="Liberation Serif" w:hAnsi="Liberation Serif"/>
        </w:rPr>
        <w:t>Уренгой</w:t>
      </w:r>
    </w:p>
    <w:p w:rsidR="00DE5038" w:rsidRPr="009F6405" w:rsidRDefault="00DE5038" w:rsidP="008B0C02">
      <w:pPr>
        <w:pStyle w:val="ConsPlusTitle"/>
        <w:widowControl/>
        <w:jc w:val="center"/>
        <w:rPr>
          <w:rFonts w:ascii="Liberation Serif" w:hAnsi="Liberation Serif"/>
        </w:rPr>
      </w:pPr>
    </w:p>
    <w:p w:rsidR="002D7A60" w:rsidRPr="009F6405" w:rsidRDefault="001E2925" w:rsidP="008B0C02">
      <w:pPr>
        <w:pStyle w:val="1"/>
        <w:spacing w:before="0" w:after="0"/>
        <w:ind w:left="360"/>
        <w:jc w:val="center"/>
        <w:rPr>
          <w:rFonts w:ascii="Liberation Serif" w:hAnsi="Liberation Serif" w:cs="Times New Roman"/>
          <w:sz w:val="24"/>
          <w:szCs w:val="24"/>
        </w:rPr>
      </w:pPr>
      <w:r w:rsidRPr="009F6405">
        <w:rPr>
          <w:rFonts w:ascii="Liberation Serif" w:hAnsi="Liberation Serif" w:cs="Times New Roman"/>
          <w:sz w:val="24"/>
          <w:szCs w:val="24"/>
          <w:lang w:val="en-US"/>
        </w:rPr>
        <w:t>I</w:t>
      </w:r>
      <w:r w:rsidRPr="009F6405">
        <w:rPr>
          <w:rFonts w:ascii="Liberation Serif" w:hAnsi="Liberation Serif" w:cs="Times New Roman"/>
          <w:sz w:val="24"/>
          <w:szCs w:val="24"/>
        </w:rPr>
        <w:t>.</w:t>
      </w:r>
      <w:r w:rsidRPr="009F6405">
        <w:rPr>
          <w:rFonts w:ascii="Liberation Serif" w:hAnsi="Liberation Serif" w:cs="Times New Roman"/>
          <w:sz w:val="24"/>
          <w:szCs w:val="24"/>
        </w:rPr>
        <w:tab/>
      </w:r>
      <w:r w:rsidR="002D7A60" w:rsidRPr="009F6405">
        <w:rPr>
          <w:rFonts w:ascii="Liberation Serif" w:hAnsi="Liberation Serif" w:cs="Times New Roman"/>
          <w:sz w:val="24"/>
          <w:szCs w:val="24"/>
        </w:rPr>
        <w:t>Общие положения</w:t>
      </w:r>
    </w:p>
    <w:p w:rsidR="00DE5038" w:rsidRPr="009F6405" w:rsidRDefault="00DE5038" w:rsidP="00DE5038">
      <w:pPr>
        <w:rPr>
          <w:rFonts w:ascii="Liberation Serif" w:hAnsi="Liberation Serif"/>
        </w:rPr>
      </w:pPr>
    </w:p>
    <w:p w:rsidR="00A91E2B" w:rsidRPr="009F6405" w:rsidRDefault="00042C7E" w:rsidP="008B0C02">
      <w:pPr>
        <w:numPr>
          <w:ilvl w:val="1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9F6405">
        <w:rPr>
          <w:rFonts w:ascii="Liberation Serif" w:hAnsi="Liberation Serif"/>
        </w:rPr>
        <w:t>Настоящий Порядок определяет порядок проведения оценки налоговых расходов</w:t>
      </w:r>
      <w:r w:rsidR="00DE5038" w:rsidRPr="009F6405">
        <w:rPr>
          <w:rFonts w:ascii="Liberation Serif" w:hAnsi="Liberation Serif"/>
        </w:rPr>
        <w:t xml:space="preserve"> </w:t>
      </w:r>
      <w:r w:rsidRPr="009F6405">
        <w:rPr>
          <w:rFonts w:ascii="Liberation Serif" w:hAnsi="Liberation Serif"/>
        </w:rPr>
        <w:t xml:space="preserve">муниципального образования </w:t>
      </w:r>
      <w:r w:rsidR="002F7162" w:rsidRPr="009F6405">
        <w:rPr>
          <w:rFonts w:ascii="Liberation Serif" w:hAnsi="Liberation Serif"/>
        </w:rPr>
        <w:t>поселок</w:t>
      </w:r>
      <w:r w:rsidR="00DE5038" w:rsidRPr="009F6405">
        <w:rPr>
          <w:rFonts w:ascii="Liberation Serif" w:hAnsi="Liberation Serif"/>
        </w:rPr>
        <w:t xml:space="preserve"> </w:t>
      </w:r>
      <w:r w:rsidR="002F7162" w:rsidRPr="009F6405">
        <w:rPr>
          <w:rFonts w:ascii="Liberation Serif" w:hAnsi="Liberation Serif"/>
        </w:rPr>
        <w:t>Уренгой</w:t>
      </w:r>
      <w:r w:rsidRPr="009F6405">
        <w:rPr>
          <w:rFonts w:ascii="Liberation Serif" w:hAnsi="Liberation Serif"/>
        </w:rPr>
        <w:t xml:space="preserve">, правила формирования информации о нормативных, целевых и фискальных характеристиках налоговых расходов </w:t>
      </w:r>
      <w:r w:rsidR="00DE5038" w:rsidRPr="009F6405">
        <w:rPr>
          <w:rFonts w:ascii="Liberation Serif" w:hAnsi="Liberation Serif"/>
        </w:rPr>
        <w:t>муниципального образования поселок</w:t>
      </w:r>
      <w:r w:rsidRPr="009F6405">
        <w:rPr>
          <w:rFonts w:ascii="Liberation Serif" w:hAnsi="Liberation Serif"/>
        </w:rPr>
        <w:t xml:space="preserve"> </w:t>
      </w:r>
      <w:r w:rsidR="002F7162" w:rsidRPr="009F6405">
        <w:rPr>
          <w:rFonts w:ascii="Liberation Serif" w:hAnsi="Liberation Serif"/>
        </w:rPr>
        <w:t>Уренгой</w:t>
      </w:r>
      <w:r w:rsidRPr="009F6405">
        <w:rPr>
          <w:rFonts w:ascii="Liberation Serif" w:hAnsi="Liberation Serif"/>
        </w:rPr>
        <w:t xml:space="preserve">, а также порядок обобщения результатов оценки эффективности налоговых расходов </w:t>
      </w:r>
      <w:r w:rsidR="00DE5038" w:rsidRPr="009F6405">
        <w:rPr>
          <w:rFonts w:ascii="Liberation Serif" w:hAnsi="Liberation Serif"/>
        </w:rPr>
        <w:t>муниципального образования поселок</w:t>
      </w:r>
      <w:r w:rsidRPr="009F6405">
        <w:rPr>
          <w:rFonts w:ascii="Liberation Serif" w:hAnsi="Liberation Serif"/>
        </w:rPr>
        <w:t xml:space="preserve"> </w:t>
      </w:r>
      <w:r w:rsidR="002F7162" w:rsidRPr="009F6405">
        <w:rPr>
          <w:rFonts w:ascii="Liberation Serif" w:hAnsi="Liberation Serif"/>
        </w:rPr>
        <w:t>Уренгой</w:t>
      </w:r>
      <w:r w:rsidRPr="009F6405">
        <w:rPr>
          <w:rFonts w:ascii="Liberation Serif" w:hAnsi="Liberation Serif"/>
        </w:rPr>
        <w:t xml:space="preserve"> (далее </w:t>
      </w:r>
      <w:r w:rsidR="00F733BC" w:rsidRPr="009F6405">
        <w:rPr>
          <w:rFonts w:ascii="Liberation Serif" w:hAnsi="Liberation Serif"/>
        </w:rPr>
        <w:t>–</w:t>
      </w:r>
      <w:r w:rsidRPr="009F6405">
        <w:rPr>
          <w:rFonts w:ascii="Liberation Serif" w:hAnsi="Liberation Serif"/>
        </w:rPr>
        <w:t xml:space="preserve"> Порядок</w:t>
      </w:r>
      <w:r w:rsidR="00F733BC" w:rsidRPr="009F6405">
        <w:rPr>
          <w:rFonts w:ascii="Liberation Serif" w:hAnsi="Liberation Serif"/>
        </w:rPr>
        <w:t xml:space="preserve">, налоговые расходы, </w:t>
      </w:r>
      <w:r w:rsidR="002F7162" w:rsidRPr="009F6405">
        <w:rPr>
          <w:rFonts w:ascii="Liberation Serif" w:hAnsi="Liberation Serif"/>
        </w:rPr>
        <w:t>поселок</w:t>
      </w:r>
      <w:r w:rsidR="00F733BC" w:rsidRPr="009F6405">
        <w:rPr>
          <w:rFonts w:ascii="Liberation Serif" w:hAnsi="Liberation Serif"/>
        </w:rPr>
        <w:t xml:space="preserve"> </w:t>
      </w:r>
      <w:r w:rsidR="002F7162" w:rsidRPr="009F6405">
        <w:rPr>
          <w:rFonts w:ascii="Liberation Serif" w:hAnsi="Liberation Serif"/>
        </w:rPr>
        <w:t>Уренгой</w:t>
      </w:r>
      <w:r w:rsidR="00F733BC" w:rsidRPr="009F6405">
        <w:rPr>
          <w:rFonts w:ascii="Liberation Serif" w:hAnsi="Liberation Serif"/>
        </w:rPr>
        <w:t>).</w:t>
      </w:r>
    </w:p>
    <w:p w:rsidR="00F733BC" w:rsidRPr="009F6405" w:rsidRDefault="00F733BC" w:rsidP="008B0C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9F6405">
        <w:rPr>
          <w:rFonts w:ascii="Liberation Serif" w:hAnsi="Liberation Serif"/>
        </w:rPr>
        <w:t>1.2.</w:t>
      </w:r>
      <w:r w:rsidRPr="009F6405">
        <w:rPr>
          <w:rFonts w:ascii="Liberation Serif" w:hAnsi="Liberation Serif"/>
        </w:rPr>
        <w:tab/>
        <w:t>В настоящем Порядке используются термины и понятия, установленные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 (далее - Общие требования).</w:t>
      </w:r>
    </w:p>
    <w:p w:rsidR="00A91E2B" w:rsidRPr="009F6405" w:rsidRDefault="00F733BC" w:rsidP="008B0C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9F6405">
        <w:rPr>
          <w:rFonts w:ascii="Liberation Serif" w:hAnsi="Liberation Serif"/>
        </w:rPr>
        <w:t>1.3.</w:t>
      </w:r>
      <w:r w:rsidRPr="009F6405">
        <w:rPr>
          <w:rFonts w:ascii="Liberation Serif" w:hAnsi="Liberation Serif"/>
        </w:rPr>
        <w:tab/>
        <w:t>Уполномоченным органом, осуществляющим взаимодействие с кураторами налоговых расходов в целях реализаци</w:t>
      </w:r>
      <w:r w:rsidR="00E562B2" w:rsidRPr="009F6405">
        <w:rPr>
          <w:rFonts w:ascii="Liberation Serif" w:hAnsi="Liberation Serif"/>
        </w:rPr>
        <w:t xml:space="preserve">и настоящего Порядка, является </w:t>
      </w:r>
      <w:r w:rsidR="00DE5038" w:rsidRPr="009F6405">
        <w:rPr>
          <w:rFonts w:ascii="Liberation Serif" w:hAnsi="Liberation Serif"/>
        </w:rPr>
        <w:t>Отдел экономики, бюджетного планирования и прогнозирования</w:t>
      </w:r>
      <w:r w:rsidR="00E562B2" w:rsidRPr="009F6405">
        <w:rPr>
          <w:rFonts w:ascii="Liberation Serif" w:hAnsi="Liberation Serif"/>
        </w:rPr>
        <w:t xml:space="preserve"> Администрации </w:t>
      </w:r>
      <w:r w:rsidR="00DE5038" w:rsidRPr="009F6405">
        <w:rPr>
          <w:rFonts w:ascii="Liberation Serif" w:hAnsi="Liberation Serif"/>
        </w:rPr>
        <w:t xml:space="preserve">муниципального образования поселок </w:t>
      </w:r>
      <w:r w:rsidR="00E562B2" w:rsidRPr="009F6405">
        <w:rPr>
          <w:rFonts w:ascii="Liberation Serif" w:hAnsi="Liberation Serif"/>
        </w:rPr>
        <w:t xml:space="preserve">(далее – </w:t>
      </w:r>
      <w:r w:rsidR="00DE5038" w:rsidRPr="009F6405">
        <w:rPr>
          <w:rFonts w:ascii="Liberation Serif" w:hAnsi="Liberation Serif"/>
        </w:rPr>
        <w:t>отдел экономики</w:t>
      </w:r>
      <w:r w:rsidR="00E562B2" w:rsidRPr="009F6405">
        <w:rPr>
          <w:rFonts w:ascii="Liberation Serif" w:hAnsi="Liberation Serif"/>
        </w:rPr>
        <w:t>).</w:t>
      </w:r>
    </w:p>
    <w:p w:rsidR="00DE4011" w:rsidRPr="009F6405" w:rsidRDefault="00DE4011" w:rsidP="008B0C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9F6405">
        <w:rPr>
          <w:rFonts w:ascii="Liberation Serif" w:hAnsi="Liberation Serif"/>
        </w:rPr>
        <w:t>1.4.</w:t>
      </w:r>
      <w:r w:rsidRPr="009F6405">
        <w:rPr>
          <w:rFonts w:ascii="Liberation Serif" w:hAnsi="Liberation Serif"/>
        </w:rPr>
        <w:tab/>
      </w:r>
      <w:r w:rsidR="006463C0" w:rsidRPr="009F6405">
        <w:rPr>
          <w:rFonts w:ascii="Liberation Serif" w:hAnsi="Liberation Serif"/>
        </w:rPr>
        <w:t>В целях оценки налоговы</w:t>
      </w:r>
      <w:r w:rsidR="00191400" w:rsidRPr="009F6405">
        <w:rPr>
          <w:rFonts w:ascii="Liberation Serif" w:hAnsi="Liberation Serif"/>
        </w:rPr>
        <w:t xml:space="preserve">х расходов </w:t>
      </w:r>
      <w:r w:rsidR="00DE5038" w:rsidRPr="009F6405">
        <w:rPr>
          <w:rFonts w:ascii="Liberation Serif" w:hAnsi="Liberation Serif"/>
        </w:rPr>
        <w:t>отдел экономики</w:t>
      </w:r>
      <w:r w:rsidR="00191400" w:rsidRPr="009F6405">
        <w:rPr>
          <w:rFonts w:ascii="Liberation Serif" w:hAnsi="Liberation Serif"/>
        </w:rPr>
        <w:t>:</w:t>
      </w:r>
    </w:p>
    <w:p w:rsidR="00191400" w:rsidRPr="009F6405" w:rsidRDefault="00191400" w:rsidP="008B0C02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9F6405">
        <w:rPr>
          <w:rFonts w:ascii="Liberation Serif" w:hAnsi="Liberation Serif"/>
        </w:rPr>
        <w:t>формирует и утверждает перечень налоговых расходов;</w:t>
      </w:r>
    </w:p>
    <w:p w:rsidR="00191400" w:rsidRPr="009F6405" w:rsidRDefault="00191400" w:rsidP="008B0C02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9F6405">
        <w:rPr>
          <w:rFonts w:ascii="Liberation Serif" w:hAnsi="Liberation Serif"/>
        </w:rPr>
        <w:t>обеспечивает сбор и формирование информации о нормативных, целевых и фискальных характеристиках налоговых расходов, необходимой для проведения их оценки;</w:t>
      </w:r>
    </w:p>
    <w:p w:rsidR="00191400" w:rsidRPr="009F6405" w:rsidRDefault="00191400" w:rsidP="008B0C02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9F6405">
        <w:rPr>
          <w:rFonts w:ascii="Liberation Serif" w:hAnsi="Liberation Serif"/>
        </w:rPr>
        <w:t>осуществляет обобщение результатов оценки эффективности налоговых расходов, проводимой кураторами налоговых расходов;</w:t>
      </w:r>
    </w:p>
    <w:p w:rsidR="00191400" w:rsidRPr="009F6405" w:rsidRDefault="00191400" w:rsidP="008B0C02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9F6405">
        <w:rPr>
          <w:rFonts w:ascii="Liberation Serif" w:hAnsi="Liberation Serif"/>
        </w:rPr>
        <w:t>формирует данные для оценки эффективности налоговых расходов.</w:t>
      </w:r>
    </w:p>
    <w:p w:rsidR="00DE5038" w:rsidRPr="009F6405" w:rsidRDefault="00DE5038" w:rsidP="00DE5038">
      <w:pPr>
        <w:autoSpaceDE w:val="0"/>
        <w:autoSpaceDN w:val="0"/>
        <w:adjustRightInd w:val="0"/>
        <w:ind w:left="709"/>
        <w:jc w:val="both"/>
        <w:rPr>
          <w:rFonts w:ascii="Liberation Serif" w:hAnsi="Liberation Serif"/>
        </w:rPr>
      </w:pPr>
    </w:p>
    <w:p w:rsidR="00191400" w:rsidRPr="009F6405" w:rsidRDefault="001E2925" w:rsidP="008B0C02">
      <w:pPr>
        <w:pStyle w:val="1"/>
        <w:spacing w:before="0" w:after="0"/>
        <w:jc w:val="center"/>
        <w:rPr>
          <w:rFonts w:ascii="Liberation Serif" w:hAnsi="Liberation Serif" w:cs="Times New Roman"/>
          <w:sz w:val="24"/>
          <w:szCs w:val="24"/>
        </w:rPr>
      </w:pPr>
      <w:r w:rsidRPr="009F6405">
        <w:rPr>
          <w:rFonts w:ascii="Liberation Serif" w:hAnsi="Liberation Serif" w:cs="Times New Roman"/>
          <w:sz w:val="24"/>
          <w:szCs w:val="24"/>
          <w:lang w:val="en-US"/>
        </w:rPr>
        <w:t>II</w:t>
      </w:r>
      <w:r w:rsidRPr="009F6405">
        <w:rPr>
          <w:rFonts w:ascii="Liberation Serif" w:hAnsi="Liberation Serif" w:cs="Times New Roman"/>
          <w:sz w:val="24"/>
          <w:szCs w:val="24"/>
        </w:rPr>
        <w:t>.</w:t>
      </w:r>
      <w:r w:rsidRPr="009F6405">
        <w:rPr>
          <w:rFonts w:ascii="Liberation Serif" w:hAnsi="Liberation Serif" w:cs="Times New Roman"/>
          <w:sz w:val="24"/>
          <w:szCs w:val="24"/>
        </w:rPr>
        <w:tab/>
      </w:r>
      <w:r w:rsidR="00191400" w:rsidRPr="009F6405">
        <w:rPr>
          <w:rFonts w:ascii="Liberation Serif" w:hAnsi="Liberation Serif" w:cs="Times New Roman"/>
          <w:sz w:val="24"/>
          <w:szCs w:val="24"/>
        </w:rPr>
        <w:t>Правила формирования информации о нормативных, целевых и фискальных характеристиках налоговых расходов</w:t>
      </w:r>
    </w:p>
    <w:p w:rsidR="00DE5038" w:rsidRPr="009F6405" w:rsidRDefault="00DE5038" w:rsidP="00DE5038">
      <w:pPr>
        <w:rPr>
          <w:rFonts w:ascii="Liberation Serif" w:hAnsi="Liberation Serif"/>
        </w:rPr>
      </w:pPr>
    </w:p>
    <w:p w:rsidR="006A5E99" w:rsidRPr="009F6405" w:rsidRDefault="00191400" w:rsidP="008B0C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 w:bidi="en-US"/>
        </w:rPr>
      </w:pPr>
      <w:r w:rsidRPr="009F6405">
        <w:rPr>
          <w:rFonts w:ascii="Liberation Serif" w:hAnsi="Liberation Serif"/>
        </w:rPr>
        <w:t>2.1.</w:t>
      </w:r>
      <w:r w:rsidRPr="009F6405">
        <w:rPr>
          <w:rFonts w:ascii="Liberation Serif" w:hAnsi="Liberation Serif"/>
        </w:rPr>
        <w:tab/>
      </w:r>
      <w:r w:rsidR="00DE5038" w:rsidRPr="009F6405">
        <w:rPr>
          <w:rFonts w:ascii="Liberation Serif" w:hAnsi="Liberation Serif"/>
        </w:rPr>
        <w:t>Отдел экономики</w:t>
      </w:r>
      <w:r w:rsidR="00DE5038" w:rsidRPr="009F6405">
        <w:rPr>
          <w:rFonts w:ascii="Liberation Serif" w:hAnsi="Liberation Serif"/>
          <w:lang w:eastAsia="en-US" w:bidi="en-US"/>
        </w:rPr>
        <w:t xml:space="preserve"> </w:t>
      </w:r>
      <w:r w:rsidR="006A5E99" w:rsidRPr="009F6405">
        <w:rPr>
          <w:rFonts w:ascii="Liberation Serif" w:hAnsi="Liberation Serif"/>
          <w:lang w:eastAsia="en-US" w:bidi="en-US"/>
        </w:rPr>
        <w:t>ежегодно осуществляет сбор и формирование информации о нормативных, целевых и фискальных характеристиках налоговых расходов в разрезе показателей, включенных в Перечень показателей для проведения оценки налоговых расходов, являющийся приложением к Общим требованиям (далее – Перечень показателей).</w:t>
      </w:r>
    </w:p>
    <w:p w:rsidR="006A5E99" w:rsidRPr="009F6405" w:rsidRDefault="006A5E99" w:rsidP="008B0C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 w:bidi="en-US"/>
        </w:rPr>
      </w:pPr>
      <w:r w:rsidRPr="009F6405">
        <w:rPr>
          <w:rFonts w:ascii="Liberation Serif" w:hAnsi="Liberation Serif"/>
          <w:lang w:eastAsia="en-US" w:bidi="en-US"/>
        </w:rPr>
        <w:t xml:space="preserve">Учет информации, указанной в пункте 2.1 настоящего Порядка осуществляется </w:t>
      </w:r>
      <w:r w:rsidR="00DE5038" w:rsidRPr="009F6405">
        <w:rPr>
          <w:rFonts w:ascii="Liberation Serif" w:hAnsi="Liberation Serif"/>
        </w:rPr>
        <w:t>отдел</w:t>
      </w:r>
      <w:r w:rsidR="007A1954">
        <w:rPr>
          <w:rFonts w:ascii="Liberation Serif" w:hAnsi="Liberation Serif"/>
        </w:rPr>
        <w:t>ом</w:t>
      </w:r>
      <w:r w:rsidR="00DE5038" w:rsidRPr="009F6405">
        <w:rPr>
          <w:rFonts w:ascii="Liberation Serif" w:hAnsi="Liberation Serif"/>
        </w:rPr>
        <w:t xml:space="preserve"> экономики</w:t>
      </w:r>
      <w:r w:rsidR="00DE5038" w:rsidRPr="009F6405">
        <w:rPr>
          <w:rFonts w:ascii="Liberation Serif" w:hAnsi="Liberation Serif"/>
          <w:lang w:eastAsia="en-US" w:bidi="en-US"/>
        </w:rPr>
        <w:t xml:space="preserve"> </w:t>
      </w:r>
      <w:r w:rsidRPr="009F6405">
        <w:rPr>
          <w:rFonts w:ascii="Liberation Serif" w:hAnsi="Liberation Serif"/>
          <w:lang w:eastAsia="en-US" w:bidi="en-US"/>
        </w:rPr>
        <w:t>в электронном виде (в форме электронной таблицы).</w:t>
      </w:r>
    </w:p>
    <w:p w:rsidR="006A5E99" w:rsidRPr="00F9360C" w:rsidRDefault="006A5E99" w:rsidP="008B0C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/>
          <w:lang w:eastAsia="en-US" w:bidi="en-US"/>
        </w:rPr>
      </w:pPr>
      <w:r w:rsidRPr="00F9360C">
        <w:rPr>
          <w:rFonts w:ascii="Liberation Serif" w:hAnsi="Liberation Serif"/>
          <w:lang w:eastAsia="en-US" w:bidi="en-US"/>
        </w:rPr>
        <w:t>2.2.</w:t>
      </w:r>
      <w:r w:rsidRPr="00F9360C">
        <w:rPr>
          <w:rFonts w:ascii="Liberation Serif" w:hAnsi="Liberation Serif"/>
          <w:lang w:eastAsia="en-US" w:bidi="en-US"/>
        </w:rPr>
        <w:tab/>
        <w:t xml:space="preserve">Формирование информации о нормативных характеристиках налоговых расходов по пунктам 2 – 8 Перечня показателей осуществляется </w:t>
      </w:r>
      <w:r w:rsidR="007E6D75" w:rsidRPr="00F9360C">
        <w:rPr>
          <w:rFonts w:ascii="Liberation Serif" w:hAnsi="Liberation Serif"/>
        </w:rPr>
        <w:t>отдел экономики</w:t>
      </w:r>
      <w:r w:rsidR="007E6D75" w:rsidRPr="00F9360C">
        <w:rPr>
          <w:rFonts w:ascii="Liberation Serif" w:hAnsi="Liberation Serif"/>
          <w:lang w:eastAsia="en-US" w:bidi="en-US"/>
        </w:rPr>
        <w:t xml:space="preserve"> </w:t>
      </w:r>
      <w:r w:rsidR="00D05C35" w:rsidRPr="00F9360C">
        <w:rPr>
          <w:rFonts w:ascii="Liberation Serif" w:hAnsi="Liberation Serif"/>
          <w:lang w:eastAsia="en-US" w:bidi="en-US"/>
        </w:rPr>
        <w:t>в срок до</w:t>
      </w:r>
      <w:r w:rsidR="00D05C35" w:rsidRPr="00F9360C">
        <w:rPr>
          <w:rFonts w:ascii="Liberation Serif" w:hAnsi="Liberation Serif"/>
          <w:lang w:eastAsia="en-US" w:bidi="en-US"/>
        </w:rPr>
        <w:br/>
      </w:r>
      <w:r w:rsidRPr="00F9360C">
        <w:rPr>
          <w:rFonts w:ascii="Liberation Serif" w:hAnsi="Liberation Serif"/>
          <w:lang w:eastAsia="en-US" w:bidi="en-US"/>
        </w:rPr>
        <w:t>1 июня текущего финансового года с учетом положений нормативных правовых актов, которыми устанавливаются</w:t>
      </w:r>
      <w:r w:rsidRPr="00F9360C">
        <w:rPr>
          <w:rFonts w:ascii="Liberation Serif" w:hAnsi="Liberation Serif"/>
          <w:i/>
          <w:lang w:eastAsia="en-US" w:bidi="en-US"/>
        </w:rPr>
        <w:t xml:space="preserve"> </w:t>
      </w:r>
      <w:r w:rsidRPr="00F9360C">
        <w:rPr>
          <w:rFonts w:ascii="Liberation Serif" w:hAnsi="Liberation Serif"/>
          <w:lang w:eastAsia="en-US" w:bidi="en-US"/>
        </w:rPr>
        <w:t xml:space="preserve">налоговые льготы и пониженные налоговые ставки по </w:t>
      </w:r>
      <w:r w:rsidR="00D05C35" w:rsidRPr="00F9360C">
        <w:rPr>
          <w:rFonts w:ascii="Liberation Serif" w:hAnsi="Liberation Serif"/>
          <w:lang w:eastAsia="en-US" w:bidi="en-US"/>
        </w:rPr>
        <w:t xml:space="preserve">местным налогам </w:t>
      </w:r>
      <w:r w:rsidRPr="00F9360C">
        <w:rPr>
          <w:rFonts w:ascii="Liberation Serif" w:hAnsi="Liberation Serif"/>
          <w:lang w:eastAsia="en-US"/>
        </w:rPr>
        <w:t>(далее – льготы)</w:t>
      </w:r>
      <w:r w:rsidRPr="00F9360C">
        <w:rPr>
          <w:rFonts w:ascii="Liberation Serif" w:hAnsi="Liberation Serif"/>
          <w:i/>
          <w:lang w:eastAsia="en-US" w:bidi="en-US"/>
        </w:rPr>
        <w:t>.</w:t>
      </w:r>
    </w:p>
    <w:p w:rsidR="006A5E99" w:rsidRPr="00A7579A" w:rsidRDefault="006A5E99" w:rsidP="008B0C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 w:bidi="en-US"/>
        </w:rPr>
      </w:pPr>
      <w:r w:rsidRPr="00A7579A">
        <w:rPr>
          <w:rFonts w:ascii="Liberation Serif" w:hAnsi="Liberation Serif"/>
          <w:lang w:eastAsia="en-US" w:bidi="en-US"/>
        </w:rPr>
        <w:lastRenderedPageBreak/>
        <w:t>2.3.</w:t>
      </w:r>
      <w:r w:rsidR="00D05C35" w:rsidRPr="00A7579A">
        <w:rPr>
          <w:rFonts w:ascii="Liberation Serif" w:hAnsi="Liberation Serif"/>
          <w:lang w:eastAsia="en-US" w:bidi="en-US"/>
        </w:rPr>
        <w:tab/>
      </w:r>
      <w:r w:rsidRPr="00A7579A">
        <w:rPr>
          <w:rFonts w:ascii="Liberation Serif" w:hAnsi="Liberation Serif"/>
          <w:lang w:eastAsia="en-US" w:bidi="en-US"/>
        </w:rPr>
        <w:t xml:space="preserve">Формирование информации о целевых характеристиках налоговых расходов по пунктам 11 и 15 Перечня показателей осуществляется кураторами налоговых расходов в соответствии с Перечнем налоговых расходов </w:t>
      </w:r>
      <w:r w:rsidR="00235637" w:rsidRPr="00A7579A">
        <w:rPr>
          <w:rFonts w:ascii="Liberation Serif" w:hAnsi="Liberation Serif"/>
          <w:lang w:eastAsia="en-US" w:bidi="en-US"/>
        </w:rPr>
        <w:t>поселка</w:t>
      </w:r>
      <w:r w:rsidR="00EC2E9B" w:rsidRPr="00A7579A">
        <w:rPr>
          <w:rFonts w:ascii="Liberation Serif" w:hAnsi="Liberation Serif"/>
          <w:lang w:eastAsia="en-US" w:bidi="en-US"/>
        </w:rPr>
        <w:t xml:space="preserve"> </w:t>
      </w:r>
      <w:r w:rsidR="002F7162" w:rsidRPr="00A7579A">
        <w:rPr>
          <w:rFonts w:ascii="Liberation Serif" w:hAnsi="Liberation Serif"/>
          <w:lang w:eastAsia="en-US" w:bidi="en-US"/>
        </w:rPr>
        <w:t>Уренгой</w:t>
      </w:r>
      <w:r w:rsidR="00EC2E9B" w:rsidRPr="00A7579A">
        <w:rPr>
          <w:rFonts w:ascii="Liberation Serif" w:hAnsi="Liberation Serif"/>
          <w:lang w:eastAsia="en-US" w:bidi="en-US"/>
        </w:rPr>
        <w:t xml:space="preserve"> </w:t>
      </w:r>
      <w:r w:rsidRPr="00A7579A">
        <w:rPr>
          <w:rFonts w:ascii="Liberation Serif" w:hAnsi="Liberation Serif"/>
          <w:lang w:eastAsia="en-US" w:bidi="en-US"/>
        </w:rPr>
        <w:t>за отчетный финансовый год.</w:t>
      </w:r>
    </w:p>
    <w:p w:rsidR="006A5E99" w:rsidRPr="009F6405" w:rsidRDefault="006A5E99" w:rsidP="008B0C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 w:bidi="en-US"/>
        </w:rPr>
      </w:pPr>
      <w:r w:rsidRPr="00A7579A">
        <w:rPr>
          <w:rFonts w:ascii="Liberation Serif" w:hAnsi="Liberation Serif"/>
          <w:lang w:eastAsia="en-US" w:bidi="en-US"/>
        </w:rPr>
        <w:t xml:space="preserve">Формирование информации о целевых характеристиках налоговых расходов по пунктам 9, 10, 12, 13, 14, Перечня показателей осуществляется </w:t>
      </w:r>
      <w:r w:rsidR="007E6D75" w:rsidRPr="00A7579A">
        <w:rPr>
          <w:rFonts w:ascii="Liberation Serif" w:hAnsi="Liberation Serif"/>
        </w:rPr>
        <w:t>отделом экономики</w:t>
      </w:r>
      <w:r w:rsidRPr="00A7579A">
        <w:rPr>
          <w:rFonts w:ascii="Liberation Serif" w:hAnsi="Liberation Serif"/>
          <w:lang w:eastAsia="en-US" w:bidi="en-US"/>
        </w:rPr>
        <w:t>.</w:t>
      </w:r>
    </w:p>
    <w:p w:rsidR="000A3BD6" w:rsidRPr="009F6405" w:rsidRDefault="006A5E99" w:rsidP="008B0C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 w:bidi="en-US"/>
        </w:rPr>
      </w:pPr>
      <w:r w:rsidRPr="009F6405">
        <w:rPr>
          <w:rFonts w:ascii="Liberation Serif" w:hAnsi="Liberation Serif"/>
          <w:lang w:eastAsia="en-US" w:bidi="en-US"/>
        </w:rPr>
        <w:t>2.4.</w:t>
      </w:r>
      <w:r w:rsidR="00D05C35" w:rsidRPr="009F6405">
        <w:rPr>
          <w:rFonts w:ascii="Liberation Serif" w:hAnsi="Liberation Serif"/>
          <w:lang w:eastAsia="en-US" w:bidi="en-US"/>
        </w:rPr>
        <w:tab/>
      </w:r>
      <w:r w:rsidRPr="009F6405">
        <w:rPr>
          <w:rFonts w:ascii="Liberation Serif" w:hAnsi="Liberation Serif"/>
          <w:lang w:eastAsia="en-US" w:bidi="en-US"/>
        </w:rPr>
        <w:t>Формирование информации о фискальных характеристиках налоговых расходов осуществляется кураторами налоговых расходов</w:t>
      </w:r>
      <w:r w:rsidR="000A3BD6" w:rsidRPr="009F6405">
        <w:rPr>
          <w:rFonts w:ascii="Liberation Serif" w:hAnsi="Liberation Serif"/>
          <w:lang w:eastAsia="en-US" w:bidi="en-US"/>
        </w:rPr>
        <w:t>.</w:t>
      </w:r>
    </w:p>
    <w:p w:rsidR="006A5E99" w:rsidRPr="009F6405" w:rsidRDefault="006A5E99" w:rsidP="008B0C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9F6405">
        <w:rPr>
          <w:rFonts w:ascii="Liberation Serif" w:hAnsi="Liberation Serif"/>
          <w:lang w:eastAsia="en-US" w:bidi="en-US"/>
        </w:rPr>
        <w:t xml:space="preserve">Кураторы налоговых расходов в срок до 15 апреля текущего финансового года направляют </w:t>
      </w:r>
      <w:r w:rsidRPr="009F6405">
        <w:rPr>
          <w:rFonts w:ascii="Liberation Serif" w:hAnsi="Liberation Serif"/>
          <w:lang w:eastAsia="en-US"/>
        </w:rPr>
        <w:t xml:space="preserve">способом, позволяющим подтвердить факт и дату направления, в </w:t>
      </w:r>
      <w:r w:rsidR="007E6D75" w:rsidRPr="009F6405">
        <w:rPr>
          <w:rFonts w:ascii="Liberation Serif" w:hAnsi="Liberation Serif"/>
        </w:rPr>
        <w:t>отдел экономики</w:t>
      </w:r>
      <w:r w:rsidRPr="009F6405">
        <w:rPr>
          <w:rFonts w:ascii="Liberation Serif" w:hAnsi="Liberation Serif"/>
          <w:lang w:eastAsia="en-US"/>
        </w:rPr>
        <w:t xml:space="preserve"> следующую информацию о фискальных и целевых характеристиках налоговых расходов:</w:t>
      </w:r>
    </w:p>
    <w:p w:rsidR="006A5E99" w:rsidRPr="009F6405" w:rsidRDefault="006A5E99" w:rsidP="008B0C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9F6405">
        <w:rPr>
          <w:rFonts w:ascii="Liberation Serif" w:hAnsi="Liberation Serif"/>
          <w:lang w:eastAsia="en-US"/>
        </w:rPr>
        <w:t>о фактическом объеме льгот для плательщиков за отчетный финансовый год, об оценке в текущем финансовом году, а также прогнозные данные на очередной финансовый год и плановый период по каждому налоговому расходу;</w:t>
      </w:r>
    </w:p>
    <w:p w:rsidR="006A5E99" w:rsidRPr="009F6405" w:rsidRDefault="006A5E99" w:rsidP="008B0C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9F6405">
        <w:rPr>
          <w:rFonts w:ascii="Liberation Serif" w:hAnsi="Liberation Serif"/>
          <w:lang w:eastAsia="en-US"/>
        </w:rPr>
        <w:t>о численности плательщиков налогов, воспользовавшихся льготой, за отчетный финансовый год;</w:t>
      </w:r>
    </w:p>
    <w:p w:rsidR="006A5E99" w:rsidRPr="009F6405" w:rsidRDefault="006A5E99" w:rsidP="008B0C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9F6405">
        <w:rPr>
          <w:rFonts w:ascii="Liberation Serif" w:hAnsi="Liberation Serif"/>
          <w:lang w:eastAsia="en-US"/>
        </w:rPr>
        <w:t>информацию, предусмотренную пунктом 2.3 настоящего Порядка.</w:t>
      </w:r>
    </w:p>
    <w:p w:rsidR="00191400" w:rsidRPr="009F6405" w:rsidRDefault="006A5E99" w:rsidP="008B0C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9F6405">
        <w:rPr>
          <w:rFonts w:ascii="Liberation Serif" w:hAnsi="Liberation Serif"/>
          <w:lang w:eastAsia="en-US"/>
        </w:rPr>
        <w:t>Информация о фискальных характеристиках налоговых расходов, предусмотренная пунктами 23 и 24</w:t>
      </w:r>
      <w:r w:rsidRPr="009F6405">
        <w:rPr>
          <w:rFonts w:ascii="Liberation Serif" w:hAnsi="Liberation Serif"/>
          <w:lang w:eastAsia="en-US" w:bidi="en-US"/>
        </w:rPr>
        <w:t xml:space="preserve"> Перечня показателей, направляется кураторами налоговых расходов </w:t>
      </w:r>
      <w:r w:rsidRPr="009F6405">
        <w:rPr>
          <w:rFonts w:ascii="Liberation Serif" w:hAnsi="Liberation Serif"/>
          <w:lang w:eastAsia="en-US"/>
        </w:rPr>
        <w:t>способом, позволяющим подтвердить факт и дату направления, в департамент финансов в сроки, указанные в п</w:t>
      </w:r>
      <w:r w:rsidR="00D05C35" w:rsidRPr="009F6405">
        <w:rPr>
          <w:rFonts w:ascii="Liberation Serif" w:hAnsi="Liberation Serif"/>
          <w:lang w:eastAsia="en-US"/>
        </w:rPr>
        <w:t>ункте 3.</w:t>
      </w:r>
      <w:r w:rsidR="009B03DB" w:rsidRPr="009F6405">
        <w:rPr>
          <w:rFonts w:ascii="Liberation Serif" w:hAnsi="Liberation Serif"/>
          <w:lang w:eastAsia="en-US"/>
        </w:rPr>
        <w:t>8</w:t>
      </w:r>
      <w:r w:rsidR="00D05C35" w:rsidRPr="009F6405">
        <w:rPr>
          <w:rFonts w:ascii="Liberation Serif" w:hAnsi="Liberation Serif"/>
          <w:lang w:eastAsia="en-US"/>
        </w:rPr>
        <w:t xml:space="preserve"> настоящего Порядка.</w:t>
      </w:r>
    </w:p>
    <w:p w:rsidR="007E6D75" w:rsidRPr="009F6405" w:rsidRDefault="007E6D75" w:rsidP="008B0C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</w:p>
    <w:p w:rsidR="00CA059B" w:rsidRPr="009F6405" w:rsidRDefault="001E2925" w:rsidP="008B0C02">
      <w:pPr>
        <w:pStyle w:val="1"/>
        <w:spacing w:before="0" w:after="0"/>
        <w:jc w:val="center"/>
        <w:rPr>
          <w:rFonts w:ascii="Liberation Serif" w:hAnsi="Liberation Serif" w:cs="Times New Roman"/>
          <w:sz w:val="24"/>
          <w:szCs w:val="24"/>
        </w:rPr>
      </w:pPr>
      <w:r w:rsidRPr="009F6405">
        <w:rPr>
          <w:rFonts w:ascii="Liberation Serif" w:hAnsi="Liberation Serif" w:cs="Times New Roman"/>
          <w:sz w:val="24"/>
          <w:szCs w:val="24"/>
          <w:lang w:val="en-US"/>
        </w:rPr>
        <w:t>III</w:t>
      </w:r>
      <w:r w:rsidRPr="009F6405">
        <w:rPr>
          <w:rFonts w:ascii="Liberation Serif" w:hAnsi="Liberation Serif" w:cs="Times New Roman"/>
          <w:sz w:val="24"/>
          <w:szCs w:val="24"/>
        </w:rPr>
        <w:t>.</w:t>
      </w:r>
      <w:r w:rsidRPr="009F6405">
        <w:rPr>
          <w:rFonts w:ascii="Liberation Serif" w:hAnsi="Liberation Serif" w:cs="Times New Roman"/>
          <w:sz w:val="24"/>
          <w:szCs w:val="24"/>
        </w:rPr>
        <w:tab/>
      </w:r>
      <w:r w:rsidR="00CA059B" w:rsidRPr="009F6405">
        <w:rPr>
          <w:rFonts w:ascii="Liberation Serif" w:hAnsi="Liberation Serif" w:cs="Times New Roman"/>
          <w:sz w:val="24"/>
          <w:szCs w:val="24"/>
        </w:rPr>
        <w:t xml:space="preserve">Порядок </w:t>
      </w:r>
      <w:r w:rsidR="008F44BC" w:rsidRPr="009F6405">
        <w:rPr>
          <w:rFonts w:ascii="Liberation Serif" w:hAnsi="Liberation Serif" w:cs="Times New Roman"/>
          <w:sz w:val="24"/>
          <w:szCs w:val="24"/>
        </w:rPr>
        <w:t xml:space="preserve">проведения </w:t>
      </w:r>
      <w:r w:rsidR="00CA059B" w:rsidRPr="009F6405">
        <w:rPr>
          <w:rFonts w:ascii="Liberation Serif" w:hAnsi="Liberation Serif" w:cs="Times New Roman"/>
          <w:sz w:val="24"/>
          <w:szCs w:val="24"/>
        </w:rPr>
        <w:t xml:space="preserve">оценки налоговых </w:t>
      </w:r>
      <w:r w:rsidR="008F44BC" w:rsidRPr="009F6405">
        <w:rPr>
          <w:rFonts w:ascii="Liberation Serif" w:hAnsi="Liberation Serif" w:cs="Times New Roman"/>
          <w:sz w:val="24"/>
          <w:szCs w:val="24"/>
        </w:rPr>
        <w:t>расходов</w:t>
      </w:r>
    </w:p>
    <w:p w:rsidR="007E6D75" w:rsidRPr="009F6405" w:rsidRDefault="007E6D75" w:rsidP="007E6D75">
      <w:pPr>
        <w:rPr>
          <w:rFonts w:ascii="Liberation Serif" w:hAnsi="Liberation Serif"/>
        </w:rPr>
      </w:pPr>
    </w:p>
    <w:p w:rsidR="00965121" w:rsidRPr="009F6405" w:rsidRDefault="00965121" w:rsidP="008B0C02">
      <w:pPr>
        <w:ind w:firstLine="709"/>
        <w:jc w:val="both"/>
        <w:rPr>
          <w:rFonts w:ascii="Liberation Serif" w:hAnsi="Liberation Serif" w:cs="Arial"/>
        </w:rPr>
      </w:pPr>
      <w:r w:rsidRPr="009F6405">
        <w:rPr>
          <w:rFonts w:ascii="Liberation Serif" w:hAnsi="Liberation Serif" w:cs="Arial"/>
        </w:rPr>
        <w:t>3.1.</w:t>
      </w:r>
      <w:r w:rsidR="00763D6D" w:rsidRPr="009F6405">
        <w:rPr>
          <w:rFonts w:ascii="Liberation Serif" w:hAnsi="Liberation Serif" w:cs="Arial"/>
        </w:rPr>
        <w:tab/>
      </w:r>
      <w:r w:rsidRPr="009F6405">
        <w:rPr>
          <w:rFonts w:ascii="Liberation Serif" w:hAnsi="Liberation Serif" w:cs="Arial"/>
        </w:rPr>
        <w:t>Оценка налоговых расходов, включающая в себя оценку объемов налоговых расходов, обусловленных льготами, предоставленными плательщикам, и оценку эффективности налоговых расходов, осуществляется кураторами налоговых расходов.</w:t>
      </w:r>
    </w:p>
    <w:p w:rsidR="00965121" w:rsidRPr="009F6405" w:rsidRDefault="00965121" w:rsidP="008B0C02">
      <w:pPr>
        <w:ind w:firstLine="709"/>
        <w:jc w:val="both"/>
        <w:rPr>
          <w:rFonts w:ascii="Liberation Serif" w:hAnsi="Liberation Serif" w:cs="Arial"/>
        </w:rPr>
      </w:pPr>
      <w:r w:rsidRPr="009F6405">
        <w:rPr>
          <w:rFonts w:ascii="Liberation Serif" w:hAnsi="Liberation Serif" w:cs="Arial"/>
        </w:rPr>
        <w:t>Оценка эффективности налоговых расходов включает оценку целесообразности и оценку результативности налоговых расходов.</w:t>
      </w:r>
    </w:p>
    <w:p w:rsidR="001E2925" w:rsidRPr="009F6405" w:rsidRDefault="00965121" w:rsidP="008B0C02">
      <w:pPr>
        <w:ind w:firstLine="709"/>
        <w:jc w:val="both"/>
        <w:rPr>
          <w:rFonts w:ascii="Liberation Serif" w:hAnsi="Liberation Serif" w:cs="Arial"/>
        </w:rPr>
      </w:pPr>
      <w:r w:rsidRPr="009F6405">
        <w:rPr>
          <w:rFonts w:ascii="Liberation Serif" w:hAnsi="Liberation Serif" w:cs="Arial"/>
        </w:rPr>
        <w:t>Оценка эффективности налоговых расходов проводится в текущем финансовом году за отчетный год</w:t>
      </w:r>
      <w:r w:rsidR="000336C4" w:rsidRPr="009F6405">
        <w:rPr>
          <w:rFonts w:ascii="Liberation Serif" w:hAnsi="Liberation Serif" w:cs="Arial"/>
        </w:rPr>
        <w:t>, за исключением оценки совокупного бюджетного эффекта (самоокупаемости) стимулирующих налоговых расходов, которая производится в текущем финансовом году за год, предшествующий отчетному году.</w:t>
      </w:r>
    </w:p>
    <w:p w:rsidR="00965121" w:rsidRPr="009F6405" w:rsidRDefault="00965121" w:rsidP="008B0C02">
      <w:pPr>
        <w:ind w:firstLine="709"/>
        <w:jc w:val="both"/>
        <w:rPr>
          <w:rFonts w:ascii="Liberation Serif" w:hAnsi="Liberation Serif"/>
        </w:rPr>
      </w:pPr>
      <w:bookmarkStart w:id="1" w:name="P75"/>
      <w:bookmarkEnd w:id="1"/>
      <w:r w:rsidRPr="009F6405">
        <w:rPr>
          <w:rFonts w:ascii="Liberation Serif" w:hAnsi="Liberation Serif" w:cs="Arial"/>
        </w:rPr>
        <w:t>3.2.</w:t>
      </w:r>
      <w:r w:rsidR="00763D6D" w:rsidRPr="009F6405">
        <w:rPr>
          <w:rFonts w:ascii="Liberation Serif" w:hAnsi="Liberation Serif" w:cs="Arial"/>
        </w:rPr>
        <w:tab/>
      </w:r>
      <w:r w:rsidRPr="009F6405">
        <w:rPr>
          <w:rFonts w:ascii="Liberation Serif" w:hAnsi="Liberation Serif" w:cs="Arial"/>
        </w:rPr>
        <w:t>Критериями целесообразности налоговых расходов являются:</w:t>
      </w:r>
    </w:p>
    <w:p w:rsidR="00965121" w:rsidRPr="009F6405" w:rsidRDefault="00965121" w:rsidP="008B0C02">
      <w:pPr>
        <w:ind w:firstLine="709"/>
        <w:jc w:val="both"/>
        <w:rPr>
          <w:rFonts w:ascii="Liberation Serif" w:hAnsi="Liberation Serif"/>
        </w:rPr>
      </w:pPr>
      <w:r w:rsidRPr="009F6405">
        <w:rPr>
          <w:rFonts w:ascii="Liberation Serif" w:hAnsi="Liberation Serif" w:cs="Arial"/>
        </w:rPr>
        <w:t xml:space="preserve">соответствие налоговых расходов целям </w:t>
      </w:r>
      <w:r w:rsidR="00763D6D" w:rsidRPr="009F6405">
        <w:rPr>
          <w:rFonts w:ascii="Liberation Serif" w:hAnsi="Liberation Serif" w:cs="Arial"/>
        </w:rPr>
        <w:t xml:space="preserve">муниципальных программ </w:t>
      </w:r>
      <w:r w:rsidRPr="009F6405">
        <w:rPr>
          <w:rFonts w:ascii="Liberation Serif" w:hAnsi="Liberation Serif" w:cs="Arial"/>
        </w:rPr>
        <w:t xml:space="preserve">(подпрограммы </w:t>
      </w:r>
      <w:r w:rsidR="00763D6D" w:rsidRPr="009F6405">
        <w:rPr>
          <w:rFonts w:ascii="Liberation Serif" w:hAnsi="Liberation Serif" w:cs="Arial"/>
        </w:rPr>
        <w:t>муниципальной</w:t>
      </w:r>
      <w:r w:rsidRPr="009F6405">
        <w:rPr>
          <w:rFonts w:ascii="Liberation Serif" w:hAnsi="Liberation Serif" w:cs="Arial"/>
        </w:rPr>
        <w:t xml:space="preserve"> программы) и (или) целям социально-экономической политики, не относящимся к </w:t>
      </w:r>
      <w:r w:rsidR="00763D6D" w:rsidRPr="009F6405">
        <w:rPr>
          <w:rFonts w:ascii="Liberation Serif" w:hAnsi="Liberation Serif" w:cs="Arial"/>
        </w:rPr>
        <w:t>муниципальным</w:t>
      </w:r>
      <w:r w:rsidRPr="009F6405">
        <w:rPr>
          <w:rFonts w:ascii="Liberation Serif" w:hAnsi="Liberation Serif" w:cs="Arial"/>
        </w:rPr>
        <w:t xml:space="preserve"> программам;</w:t>
      </w:r>
    </w:p>
    <w:p w:rsidR="00965121" w:rsidRPr="009F6405" w:rsidRDefault="00965121" w:rsidP="008B0C02">
      <w:pPr>
        <w:ind w:firstLine="709"/>
        <w:jc w:val="both"/>
        <w:rPr>
          <w:rFonts w:ascii="Liberation Serif" w:hAnsi="Liberation Serif" w:cs="Arial"/>
        </w:rPr>
      </w:pPr>
      <w:r w:rsidRPr="009F6405">
        <w:rPr>
          <w:rFonts w:ascii="Liberation Serif" w:hAnsi="Liberation Serif" w:cs="Arial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965121" w:rsidRPr="009F6405" w:rsidRDefault="00965121" w:rsidP="008B0C02">
      <w:pPr>
        <w:ind w:firstLine="709"/>
        <w:jc w:val="both"/>
        <w:rPr>
          <w:rFonts w:ascii="Liberation Serif" w:hAnsi="Liberation Serif" w:cs="Arial"/>
        </w:rPr>
      </w:pPr>
      <w:r w:rsidRPr="009F6405">
        <w:rPr>
          <w:rFonts w:ascii="Liberation Serif" w:hAnsi="Liberation Serif" w:cs="Arial"/>
        </w:rPr>
        <w:t xml:space="preserve">Налоговый расход должен оказывать прямое или косвенное влияние на достижение целей </w:t>
      </w:r>
      <w:r w:rsidR="00763D6D" w:rsidRPr="009F6405">
        <w:rPr>
          <w:rFonts w:ascii="Liberation Serif" w:hAnsi="Liberation Serif" w:cs="Arial"/>
        </w:rPr>
        <w:t>муниципальной</w:t>
      </w:r>
      <w:r w:rsidRPr="009F6405">
        <w:rPr>
          <w:rFonts w:ascii="Liberation Serif" w:hAnsi="Liberation Serif" w:cs="Arial"/>
        </w:rPr>
        <w:t xml:space="preserve"> программы (подпрограммы </w:t>
      </w:r>
      <w:r w:rsidR="00763D6D" w:rsidRPr="009F6405">
        <w:rPr>
          <w:rFonts w:ascii="Liberation Serif" w:hAnsi="Liberation Serif" w:cs="Arial"/>
        </w:rPr>
        <w:t>муниципальной</w:t>
      </w:r>
      <w:r w:rsidRPr="009F6405">
        <w:rPr>
          <w:rFonts w:ascii="Liberation Serif" w:hAnsi="Liberation Serif" w:cs="Arial"/>
        </w:rPr>
        <w:t xml:space="preserve"> программы) и (или) целей социально-экономической политики. Прямое влияние предполагает, что связь между налоговыми расходами и вышеуказанными целями должна быть понятной и однозначно воспринимаемой. Косвенное влияние должно сопровождаться описанием обоснования взаимосвязи между налоговым расходом и вышеуказанными целями.</w:t>
      </w:r>
    </w:p>
    <w:p w:rsidR="00965121" w:rsidRPr="009F6405" w:rsidRDefault="00965121" w:rsidP="008B0C02">
      <w:pPr>
        <w:ind w:firstLine="709"/>
        <w:jc w:val="both"/>
        <w:rPr>
          <w:rFonts w:ascii="Liberation Serif" w:hAnsi="Liberation Serif" w:cs="Arial"/>
          <w:color w:val="000000"/>
        </w:rPr>
      </w:pPr>
      <w:r w:rsidRPr="009F6405">
        <w:rPr>
          <w:rFonts w:ascii="Liberation Serif" w:hAnsi="Liberation Serif" w:cs="Arial"/>
          <w:color w:val="000000"/>
        </w:rPr>
        <w:t>При определении востребованности льготы под общей численностью плательщиков понимается количество плательщиков, потенциально имеющих право на получение льготы.</w:t>
      </w:r>
    </w:p>
    <w:p w:rsidR="00965121" w:rsidRPr="009F6405" w:rsidRDefault="00965121" w:rsidP="008B0C02">
      <w:pPr>
        <w:ind w:firstLine="709"/>
        <w:jc w:val="both"/>
        <w:rPr>
          <w:rFonts w:ascii="Liberation Serif" w:hAnsi="Liberation Serif" w:cs="Arial"/>
        </w:rPr>
      </w:pPr>
      <w:r w:rsidRPr="009F6405">
        <w:rPr>
          <w:rFonts w:ascii="Liberation Serif" w:hAnsi="Liberation Serif" w:cs="Arial"/>
        </w:rPr>
        <w:t>Куратору налогового расхода необходимо определить пороговое значение, при котором льгота является востребованной.</w:t>
      </w:r>
    </w:p>
    <w:p w:rsidR="00965121" w:rsidRPr="009F6405" w:rsidRDefault="00965121" w:rsidP="008B0C02">
      <w:pPr>
        <w:ind w:firstLine="709"/>
        <w:jc w:val="both"/>
        <w:rPr>
          <w:rFonts w:ascii="Liberation Serif" w:hAnsi="Liberation Serif" w:cs="Arial"/>
        </w:rPr>
      </w:pPr>
      <w:r w:rsidRPr="009F6405">
        <w:rPr>
          <w:rFonts w:ascii="Liberation Serif" w:hAnsi="Liberation Serif" w:cs="Arial"/>
        </w:rPr>
        <w:lastRenderedPageBreak/>
        <w:t>Если льгота действует менее 5 лет, то оценка ее востребованности проводится за фактический и прогнозный периоды действия льготы, общая продолжительность которых составляет 5 лет.</w:t>
      </w:r>
    </w:p>
    <w:p w:rsidR="00965121" w:rsidRPr="009F6405" w:rsidRDefault="00965121" w:rsidP="008B0C02">
      <w:pPr>
        <w:ind w:firstLine="709"/>
        <w:jc w:val="both"/>
        <w:rPr>
          <w:rFonts w:ascii="Liberation Serif" w:hAnsi="Liberation Serif"/>
        </w:rPr>
      </w:pPr>
      <w:r w:rsidRPr="009F6405">
        <w:rPr>
          <w:rFonts w:ascii="Liberation Serif" w:hAnsi="Liberation Serif" w:cs="Arial"/>
        </w:rPr>
        <w:t>3.3.</w:t>
      </w:r>
      <w:r w:rsidR="00763D6D" w:rsidRPr="009F6405">
        <w:rPr>
          <w:rFonts w:ascii="Liberation Serif" w:hAnsi="Liberation Serif" w:cs="Arial"/>
        </w:rPr>
        <w:tab/>
      </w:r>
      <w:r w:rsidRPr="009F6405">
        <w:rPr>
          <w:rFonts w:ascii="Liberation Serif" w:hAnsi="Liberation Serif" w:cs="Arial"/>
        </w:rPr>
        <w:t>Налоговый расход должен соответствовать критериям целесообразности, указанным в пункте 3.2 настоящего Порядка. В случае несоответствия налогового расхода хотя бы одному из критериев, указанных в</w:t>
      </w:r>
      <w:r w:rsidR="00763D6D" w:rsidRPr="009F6405">
        <w:rPr>
          <w:rFonts w:ascii="Liberation Serif" w:hAnsi="Liberation Serif" w:cs="Arial"/>
        </w:rPr>
        <w:t xml:space="preserve"> </w:t>
      </w:r>
      <w:r w:rsidRPr="009F6405">
        <w:rPr>
          <w:rFonts w:ascii="Liberation Serif" w:hAnsi="Liberation Serif" w:cs="Arial"/>
        </w:rPr>
        <w:t>пункте 3.2 настоящего Порядка, куратору налогового расхода необходимо представить в департамент финансов предложения с обоснованием необходимости сохранения, уточнения, отмены льготы для плательщиков, обуславливающей налоговый расход.</w:t>
      </w:r>
    </w:p>
    <w:p w:rsidR="00965121" w:rsidRPr="009F6405" w:rsidRDefault="00965121" w:rsidP="008B0C02">
      <w:pPr>
        <w:ind w:firstLine="709"/>
        <w:jc w:val="both"/>
        <w:rPr>
          <w:rFonts w:ascii="Liberation Serif" w:hAnsi="Liberation Serif"/>
        </w:rPr>
      </w:pPr>
      <w:r w:rsidRPr="009F6405">
        <w:rPr>
          <w:rFonts w:ascii="Liberation Serif" w:hAnsi="Liberation Serif" w:cs="Arial"/>
        </w:rPr>
        <w:t>3.4.</w:t>
      </w:r>
      <w:r w:rsidR="00763D6D" w:rsidRPr="009F6405">
        <w:rPr>
          <w:rFonts w:ascii="Liberation Serif" w:hAnsi="Liberation Serif" w:cs="Arial"/>
        </w:rPr>
        <w:tab/>
      </w:r>
      <w:r w:rsidRPr="009F6405">
        <w:rPr>
          <w:rFonts w:ascii="Liberation Serif" w:hAnsi="Liberation Serif" w:cs="Arial"/>
        </w:rPr>
        <w:t xml:space="preserve">В качестве критерия результативности налогового расхода определяется как минимум один показатель (индикатор) достижения целей </w:t>
      </w:r>
      <w:r w:rsidR="00763D6D" w:rsidRPr="009F6405">
        <w:rPr>
          <w:rFonts w:ascii="Liberation Serif" w:hAnsi="Liberation Serif" w:cs="Arial"/>
        </w:rPr>
        <w:t>муниципальной</w:t>
      </w:r>
      <w:r w:rsidRPr="009F6405">
        <w:rPr>
          <w:rFonts w:ascii="Liberation Serif" w:hAnsi="Liberation Serif" w:cs="Arial"/>
        </w:rPr>
        <w:t xml:space="preserve"> программы и (или) целей социально-экономической политики, не относящихся к </w:t>
      </w:r>
      <w:r w:rsidR="00763D6D" w:rsidRPr="009F6405">
        <w:rPr>
          <w:rFonts w:ascii="Liberation Serif" w:hAnsi="Liberation Serif" w:cs="Arial"/>
        </w:rPr>
        <w:t>муниципальн</w:t>
      </w:r>
      <w:r w:rsidR="00A7579A">
        <w:rPr>
          <w:rFonts w:ascii="Liberation Serif" w:hAnsi="Liberation Serif" w:cs="Arial"/>
        </w:rPr>
        <w:t>ой</w:t>
      </w:r>
      <w:r w:rsidRPr="009F6405">
        <w:rPr>
          <w:rFonts w:ascii="Liberation Serif" w:hAnsi="Liberation Serif" w:cs="Arial"/>
        </w:rPr>
        <w:t xml:space="preserve"> программ</w:t>
      </w:r>
      <w:r w:rsidR="00A7579A">
        <w:rPr>
          <w:rFonts w:ascii="Liberation Serif" w:hAnsi="Liberation Serif" w:cs="Arial"/>
        </w:rPr>
        <w:t>е</w:t>
      </w:r>
      <w:r w:rsidRPr="009F6405">
        <w:rPr>
          <w:rFonts w:ascii="Liberation Serif" w:hAnsi="Liberation Serif" w:cs="Arial"/>
        </w:rPr>
        <w:t>, на значение которого оказывает влияние налоговый расход.</w:t>
      </w:r>
    </w:p>
    <w:p w:rsidR="00965121" w:rsidRPr="009F6405" w:rsidRDefault="00965121" w:rsidP="008B0C02">
      <w:pPr>
        <w:ind w:firstLine="709"/>
        <w:jc w:val="both"/>
        <w:rPr>
          <w:rFonts w:ascii="Liberation Serif" w:hAnsi="Liberation Serif"/>
        </w:rPr>
      </w:pPr>
      <w:r w:rsidRPr="009F6405">
        <w:rPr>
          <w:rFonts w:ascii="Liberation Serif" w:hAnsi="Liberation Serif" w:cs="Arial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 w:rsidR="00763D6D" w:rsidRPr="009F6405">
        <w:rPr>
          <w:rFonts w:ascii="Liberation Serif" w:hAnsi="Liberation Serif" w:cs="Arial"/>
        </w:rPr>
        <w:t>муниципальной</w:t>
      </w:r>
      <w:r w:rsidRPr="009F6405">
        <w:rPr>
          <w:rFonts w:ascii="Liberation Serif" w:hAnsi="Liberation Serif" w:cs="Arial"/>
        </w:rPr>
        <w:t xml:space="preserve"> программы и (или) целей социально-экономической политики, не относящихся к </w:t>
      </w:r>
      <w:r w:rsidR="005E4571" w:rsidRPr="009F6405">
        <w:rPr>
          <w:rFonts w:ascii="Liberation Serif" w:hAnsi="Liberation Serif" w:cs="Arial"/>
        </w:rPr>
        <w:t>муниципальн</w:t>
      </w:r>
      <w:r w:rsidR="00A7579A">
        <w:rPr>
          <w:rFonts w:ascii="Liberation Serif" w:hAnsi="Liberation Serif" w:cs="Arial"/>
        </w:rPr>
        <w:t>ой</w:t>
      </w:r>
      <w:r w:rsidRPr="009F6405">
        <w:rPr>
          <w:rFonts w:ascii="Liberation Serif" w:hAnsi="Liberation Serif" w:cs="Arial"/>
        </w:rPr>
        <w:t xml:space="preserve"> программ</w:t>
      </w:r>
      <w:r w:rsidR="00A7579A">
        <w:rPr>
          <w:rFonts w:ascii="Liberation Serif" w:hAnsi="Liberation Serif" w:cs="Arial"/>
        </w:rPr>
        <w:t>е</w:t>
      </w:r>
      <w:r w:rsidRPr="009F6405">
        <w:rPr>
          <w:rFonts w:ascii="Liberation Serif" w:hAnsi="Liberation Serif" w:cs="Arial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965121" w:rsidRPr="009F6405" w:rsidRDefault="00965121" w:rsidP="008B0C02">
      <w:pPr>
        <w:ind w:firstLine="709"/>
        <w:jc w:val="both"/>
        <w:rPr>
          <w:rFonts w:ascii="Liberation Serif" w:hAnsi="Liberation Serif"/>
        </w:rPr>
      </w:pPr>
      <w:r w:rsidRPr="009F6405">
        <w:rPr>
          <w:rFonts w:ascii="Liberation Serif" w:hAnsi="Liberation Serif" w:cs="Arial"/>
        </w:rPr>
        <w:t>3.5.</w:t>
      </w:r>
      <w:r w:rsidR="00AD19C9" w:rsidRPr="009F6405">
        <w:rPr>
          <w:rFonts w:ascii="Liberation Serif" w:hAnsi="Liberation Serif" w:cs="Arial"/>
        </w:rPr>
        <w:tab/>
      </w:r>
      <w:r w:rsidRPr="009F6405">
        <w:rPr>
          <w:rFonts w:ascii="Liberation Serif" w:hAnsi="Liberation Serif" w:cs="Arial"/>
        </w:rPr>
        <w:t>Оценка результативности налоговых расходов также включает оценку бюджетной эффективности налоговых расходов.</w:t>
      </w:r>
    </w:p>
    <w:p w:rsidR="00965121" w:rsidRPr="009F6405" w:rsidRDefault="00965121" w:rsidP="008B0C02">
      <w:pPr>
        <w:ind w:firstLine="709"/>
        <w:jc w:val="both"/>
        <w:rPr>
          <w:rFonts w:ascii="Liberation Serif" w:hAnsi="Liberation Serif"/>
        </w:rPr>
      </w:pPr>
      <w:r w:rsidRPr="009F6405">
        <w:rPr>
          <w:rFonts w:ascii="Liberation Serif" w:hAnsi="Liberation Serif" w:cs="Arial"/>
        </w:rPr>
        <w:t>3.6.</w:t>
      </w:r>
      <w:r w:rsidR="005E4571" w:rsidRPr="009F6405">
        <w:rPr>
          <w:rFonts w:ascii="Liberation Serif" w:hAnsi="Liberation Serif" w:cs="Arial"/>
        </w:rPr>
        <w:tab/>
      </w:r>
      <w:r w:rsidRPr="009F6405">
        <w:rPr>
          <w:rFonts w:ascii="Liberation Serif" w:hAnsi="Liberation Serif" w:cs="Arial"/>
        </w:rPr>
        <w:t xml:space="preserve">В целях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5E4571" w:rsidRPr="009F6405">
        <w:rPr>
          <w:rFonts w:ascii="Liberation Serif" w:hAnsi="Liberation Serif" w:cs="Arial"/>
        </w:rPr>
        <w:t>муниципальной</w:t>
      </w:r>
      <w:r w:rsidRPr="009F6405">
        <w:rPr>
          <w:rFonts w:ascii="Liberation Serif" w:hAnsi="Liberation Serif" w:cs="Arial"/>
        </w:rPr>
        <w:t xml:space="preserve"> программы и (или) целей социально-экономической политики, не относящихся к </w:t>
      </w:r>
      <w:r w:rsidR="005E4571" w:rsidRPr="009F6405">
        <w:rPr>
          <w:rFonts w:ascii="Liberation Serif" w:hAnsi="Liberation Serif" w:cs="Arial"/>
        </w:rPr>
        <w:t>муниципальн</w:t>
      </w:r>
      <w:r w:rsidR="00A7579A">
        <w:rPr>
          <w:rFonts w:ascii="Liberation Serif" w:hAnsi="Liberation Serif" w:cs="Arial"/>
        </w:rPr>
        <w:t>ой программе</w:t>
      </w:r>
      <w:r w:rsidRPr="009F6405">
        <w:rPr>
          <w:rFonts w:ascii="Liberation Serif" w:hAnsi="Liberation Serif" w:cs="Arial"/>
        </w:rPr>
        <w:t xml:space="preserve">, а также оценка совокупного бюджетного эффекта (самоокупаемости) стимулирующих налоговых расходов, обусловленных льготами по </w:t>
      </w:r>
      <w:r w:rsidR="005E4571" w:rsidRPr="009F6405">
        <w:rPr>
          <w:rFonts w:ascii="Liberation Serif" w:hAnsi="Liberation Serif" w:cs="Arial"/>
        </w:rPr>
        <w:t xml:space="preserve">земельному </w:t>
      </w:r>
      <w:r w:rsidRPr="009F6405">
        <w:rPr>
          <w:rFonts w:ascii="Liberation Serif" w:hAnsi="Liberation Serif" w:cs="Arial"/>
        </w:rPr>
        <w:t>налогу</w:t>
      </w:r>
      <w:r w:rsidR="005E4571" w:rsidRPr="009F6405">
        <w:rPr>
          <w:rFonts w:ascii="Liberation Serif" w:hAnsi="Liberation Serif" w:cs="Arial"/>
        </w:rPr>
        <w:t>.</w:t>
      </w:r>
    </w:p>
    <w:p w:rsidR="00965121" w:rsidRPr="009F6405" w:rsidRDefault="00965121" w:rsidP="008B0C02">
      <w:pPr>
        <w:ind w:firstLine="709"/>
        <w:jc w:val="both"/>
        <w:rPr>
          <w:rFonts w:ascii="Liberation Serif" w:hAnsi="Liberation Serif"/>
        </w:rPr>
      </w:pPr>
      <w:bookmarkStart w:id="2" w:name="P84"/>
      <w:bookmarkEnd w:id="2"/>
      <w:r w:rsidRPr="009F6405">
        <w:rPr>
          <w:rFonts w:ascii="Liberation Serif" w:hAnsi="Liberation Serif" w:cs="Arial"/>
        </w:rPr>
        <w:t xml:space="preserve">Сравнительный анализ, указанный в абзаце первом настоящего пункта, включает сравнение объемов расходов бюджета </w:t>
      </w:r>
      <w:r w:rsidR="00235637" w:rsidRPr="009F6405">
        <w:rPr>
          <w:rFonts w:ascii="Liberation Serif" w:hAnsi="Liberation Serif" w:cs="Arial"/>
        </w:rPr>
        <w:t>поселка</w:t>
      </w:r>
      <w:r w:rsidR="005E4571" w:rsidRPr="009F6405">
        <w:rPr>
          <w:rFonts w:ascii="Liberation Serif" w:hAnsi="Liberation Serif" w:cs="Arial"/>
        </w:rPr>
        <w:t xml:space="preserve"> </w:t>
      </w:r>
      <w:r w:rsidR="002F7162" w:rsidRPr="009F6405">
        <w:rPr>
          <w:rFonts w:ascii="Liberation Serif" w:hAnsi="Liberation Serif" w:cs="Arial"/>
        </w:rPr>
        <w:t>Уренгой</w:t>
      </w:r>
      <w:r w:rsidR="005E4571" w:rsidRPr="009F6405">
        <w:rPr>
          <w:rFonts w:ascii="Liberation Serif" w:hAnsi="Liberation Serif" w:cs="Arial"/>
        </w:rPr>
        <w:t xml:space="preserve"> </w:t>
      </w:r>
      <w:r w:rsidRPr="009F6405">
        <w:rPr>
          <w:rFonts w:ascii="Liberation Serif" w:hAnsi="Liberation Serif" w:cs="Arial"/>
        </w:rPr>
        <w:t xml:space="preserve">в случае применения альтернативных механизмов достижения целей </w:t>
      </w:r>
      <w:r w:rsidR="005E4571" w:rsidRPr="009F6405">
        <w:rPr>
          <w:rFonts w:ascii="Liberation Serif" w:hAnsi="Liberation Serif" w:cs="Arial"/>
        </w:rPr>
        <w:t>муниципальной</w:t>
      </w:r>
      <w:r w:rsidRPr="009F6405">
        <w:rPr>
          <w:rFonts w:ascii="Liberation Serif" w:hAnsi="Liberation Serif" w:cs="Arial"/>
        </w:rPr>
        <w:t xml:space="preserve"> программы и (или) целей социально-экономической политики, не относящихся к </w:t>
      </w:r>
      <w:r w:rsidR="005E4571" w:rsidRPr="009F6405">
        <w:rPr>
          <w:rFonts w:ascii="Liberation Serif" w:hAnsi="Liberation Serif" w:cs="Arial"/>
        </w:rPr>
        <w:t>муниципальн</w:t>
      </w:r>
      <w:r w:rsidR="00D34787">
        <w:rPr>
          <w:rFonts w:ascii="Liberation Serif" w:hAnsi="Liberation Serif" w:cs="Arial"/>
        </w:rPr>
        <w:t>ой программе</w:t>
      </w:r>
      <w:r w:rsidRPr="009F6405">
        <w:rPr>
          <w:rFonts w:ascii="Liberation Serif" w:hAnsi="Liberation Serif" w:cs="Arial"/>
        </w:rPr>
        <w:t xml:space="preserve">, и объемов предоставленных льгот (расчет прироста показателя (индикатора) достижения целей </w:t>
      </w:r>
      <w:r w:rsidR="005E4571" w:rsidRPr="009F6405">
        <w:rPr>
          <w:rFonts w:ascii="Liberation Serif" w:hAnsi="Liberation Serif" w:cs="Arial"/>
        </w:rPr>
        <w:t>муниципальной</w:t>
      </w:r>
      <w:r w:rsidRPr="009F6405">
        <w:rPr>
          <w:rFonts w:ascii="Liberation Serif" w:hAnsi="Liberation Serif" w:cs="Arial"/>
        </w:rPr>
        <w:t xml:space="preserve"> программы и (или) целей социально-экономической политики не относящихся к </w:t>
      </w:r>
      <w:r w:rsidR="005E4571" w:rsidRPr="009F6405">
        <w:rPr>
          <w:rFonts w:ascii="Liberation Serif" w:hAnsi="Liberation Serif" w:cs="Arial"/>
        </w:rPr>
        <w:t>муниципальн</w:t>
      </w:r>
      <w:r w:rsidR="00D34787">
        <w:rPr>
          <w:rFonts w:ascii="Liberation Serif" w:hAnsi="Liberation Serif" w:cs="Arial"/>
        </w:rPr>
        <w:t>ой программе</w:t>
      </w:r>
      <w:r w:rsidRPr="009F6405">
        <w:rPr>
          <w:rFonts w:ascii="Liberation Serif" w:hAnsi="Liberation Serif" w:cs="Arial"/>
        </w:rPr>
        <w:t xml:space="preserve">, на 1 рубль налоговых расходов и на 1 рубль расходов бюджета </w:t>
      </w:r>
      <w:r w:rsidR="00235637" w:rsidRPr="009F6405">
        <w:rPr>
          <w:rFonts w:ascii="Liberation Serif" w:hAnsi="Liberation Serif" w:cs="Arial"/>
        </w:rPr>
        <w:t>поселка</w:t>
      </w:r>
      <w:r w:rsidR="005E4571" w:rsidRPr="009F6405">
        <w:rPr>
          <w:rFonts w:ascii="Liberation Serif" w:hAnsi="Liberation Serif" w:cs="Arial"/>
        </w:rPr>
        <w:t xml:space="preserve"> </w:t>
      </w:r>
      <w:r w:rsidR="002F7162" w:rsidRPr="009F6405">
        <w:rPr>
          <w:rFonts w:ascii="Liberation Serif" w:hAnsi="Liberation Serif" w:cs="Arial"/>
        </w:rPr>
        <w:t>Уренгой</w:t>
      </w:r>
      <w:r w:rsidR="005E4571" w:rsidRPr="009F6405">
        <w:rPr>
          <w:rFonts w:ascii="Liberation Serif" w:hAnsi="Liberation Serif" w:cs="Arial"/>
        </w:rPr>
        <w:t xml:space="preserve"> </w:t>
      </w:r>
      <w:r w:rsidRPr="009F6405">
        <w:rPr>
          <w:rFonts w:ascii="Liberation Serif" w:hAnsi="Liberation Serif" w:cs="Arial"/>
        </w:rPr>
        <w:t>для достижения того же показателя (индикатора) в случае применения альтернативных механизмов).</w:t>
      </w:r>
    </w:p>
    <w:p w:rsidR="00965121" w:rsidRPr="009F6405" w:rsidRDefault="00965121" w:rsidP="008B0C02">
      <w:pPr>
        <w:ind w:firstLine="709"/>
        <w:jc w:val="both"/>
        <w:rPr>
          <w:rFonts w:ascii="Liberation Serif" w:hAnsi="Liberation Serif"/>
        </w:rPr>
      </w:pPr>
      <w:r w:rsidRPr="009F6405">
        <w:rPr>
          <w:rFonts w:ascii="Liberation Serif" w:hAnsi="Liberation Serif" w:cs="Arial"/>
        </w:rPr>
        <w:t xml:space="preserve">В качестве альтернативных механизмов достижения целей </w:t>
      </w:r>
      <w:r w:rsidR="005E4571" w:rsidRPr="009F6405">
        <w:rPr>
          <w:rFonts w:ascii="Liberation Serif" w:hAnsi="Liberation Serif" w:cs="Arial"/>
        </w:rPr>
        <w:t xml:space="preserve">муниципальной </w:t>
      </w:r>
      <w:r w:rsidRPr="009F6405">
        <w:rPr>
          <w:rFonts w:ascii="Liberation Serif" w:hAnsi="Liberation Serif" w:cs="Arial"/>
        </w:rPr>
        <w:t xml:space="preserve">программы и (или) целей социально-экономической политики, не относящихся </w:t>
      </w:r>
      <w:proofErr w:type="gramStart"/>
      <w:r w:rsidRPr="009F6405">
        <w:rPr>
          <w:rFonts w:ascii="Liberation Serif" w:hAnsi="Liberation Serif" w:cs="Arial"/>
        </w:rPr>
        <w:t xml:space="preserve">к </w:t>
      </w:r>
      <w:r w:rsidR="005E4571" w:rsidRPr="009F6405">
        <w:rPr>
          <w:rFonts w:ascii="Liberation Serif" w:hAnsi="Liberation Serif" w:cs="Arial"/>
        </w:rPr>
        <w:t>муниципальн</w:t>
      </w:r>
      <w:r w:rsidR="00D34787">
        <w:rPr>
          <w:rFonts w:ascii="Liberation Serif" w:hAnsi="Liberation Serif" w:cs="Arial"/>
        </w:rPr>
        <w:t>ой</w:t>
      </w:r>
      <w:r w:rsidRPr="009F6405">
        <w:rPr>
          <w:rFonts w:ascii="Liberation Serif" w:hAnsi="Liberation Serif" w:cs="Arial"/>
        </w:rPr>
        <w:t xml:space="preserve"> программ</w:t>
      </w:r>
      <w:r w:rsidR="00D34787">
        <w:rPr>
          <w:rFonts w:ascii="Liberation Serif" w:hAnsi="Liberation Serif" w:cs="Arial"/>
        </w:rPr>
        <w:t>е</w:t>
      </w:r>
      <w:proofErr w:type="gramEnd"/>
      <w:r w:rsidRPr="009F6405">
        <w:rPr>
          <w:rFonts w:ascii="Liberation Serif" w:hAnsi="Liberation Serif" w:cs="Arial"/>
        </w:rPr>
        <w:t xml:space="preserve"> могут учитываться в том числе:</w:t>
      </w:r>
    </w:p>
    <w:p w:rsidR="00965121" w:rsidRPr="009F6405" w:rsidRDefault="00965121" w:rsidP="008B0C02">
      <w:pPr>
        <w:numPr>
          <w:ilvl w:val="0"/>
          <w:numId w:val="22"/>
        </w:numPr>
        <w:ind w:left="0" w:firstLine="709"/>
        <w:jc w:val="both"/>
        <w:rPr>
          <w:rFonts w:ascii="Liberation Serif" w:hAnsi="Liberation Serif"/>
        </w:rPr>
      </w:pPr>
      <w:r w:rsidRPr="009F6405">
        <w:rPr>
          <w:rFonts w:ascii="Liberation Serif" w:hAnsi="Liberation Serif" w:cs="Arial"/>
        </w:rPr>
        <w:t>субсидии или иные формы непосредственной финансовой поддержки плательщиков, имеющих право на льготы, за счет средств бюджета</w:t>
      </w:r>
      <w:r w:rsidR="005E4571" w:rsidRPr="009F6405">
        <w:rPr>
          <w:rFonts w:ascii="Liberation Serif" w:hAnsi="Liberation Serif" w:cs="Arial"/>
        </w:rPr>
        <w:t xml:space="preserve"> </w:t>
      </w:r>
      <w:r w:rsidR="00235637" w:rsidRPr="009F6405">
        <w:rPr>
          <w:rFonts w:ascii="Liberation Serif" w:hAnsi="Liberation Serif" w:cs="Arial"/>
        </w:rPr>
        <w:t>поселка</w:t>
      </w:r>
      <w:r w:rsidR="005E4571" w:rsidRPr="009F6405">
        <w:rPr>
          <w:rFonts w:ascii="Liberation Serif" w:hAnsi="Liberation Serif" w:cs="Arial"/>
        </w:rPr>
        <w:t xml:space="preserve"> </w:t>
      </w:r>
      <w:r w:rsidR="002F7162" w:rsidRPr="009F6405">
        <w:rPr>
          <w:rFonts w:ascii="Liberation Serif" w:hAnsi="Liberation Serif" w:cs="Arial"/>
        </w:rPr>
        <w:t>Уренгой</w:t>
      </w:r>
      <w:r w:rsidRPr="009F6405">
        <w:rPr>
          <w:rFonts w:ascii="Liberation Serif" w:hAnsi="Liberation Serif" w:cs="Arial"/>
        </w:rPr>
        <w:t>;</w:t>
      </w:r>
    </w:p>
    <w:p w:rsidR="00965121" w:rsidRPr="009F6405" w:rsidRDefault="00965121" w:rsidP="008B0C02">
      <w:pPr>
        <w:numPr>
          <w:ilvl w:val="0"/>
          <w:numId w:val="22"/>
        </w:numPr>
        <w:ind w:left="0" w:firstLine="709"/>
        <w:jc w:val="both"/>
        <w:rPr>
          <w:rFonts w:ascii="Liberation Serif" w:hAnsi="Liberation Serif"/>
        </w:rPr>
      </w:pPr>
      <w:r w:rsidRPr="009F6405">
        <w:rPr>
          <w:rFonts w:ascii="Liberation Serif" w:hAnsi="Liberation Serif" w:cs="Arial"/>
        </w:rPr>
        <w:t xml:space="preserve">предоставление </w:t>
      </w:r>
      <w:r w:rsidR="005E4571" w:rsidRPr="009F6405">
        <w:rPr>
          <w:rFonts w:ascii="Liberation Serif" w:hAnsi="Liberation Serif" w:cs="Arial"/>
        </w:rPr>
        <w:t>муниципальных</w:t>
      </w:r>
      <w:r w:rsidRPr="009F6405">
        <w:rPr>
          <w:rFonts w:ascii="Liberation Serif" w:hAnsi="Liberation Serif" w:cs="Arial"/>
        </w:rPr>
        <w:t xml:space="preserve"> гарантий по обязательствам плательщиков, имеющих право на льготы;</w:t>
      </w:r>
    </w:p>
    <w:p w:rsidR="00965121" w:rsidRPr="009F6405" w:rsidRDefault="00965121" w:rsidP="008B0C02">
      <w:pPr>
        <w:numPr>
          <w:ilvl w:val="0"/>
          <w:numId w:val="22"/>
        </w:numPr>
        <w:ind w:left="0" w:firstLine="709"/>
        <w:jc w:val="both"/>
        <w:rPr>
          <w:rFonts w:ascii="Liberation Serif" w:hAnsi="Liberation Serif" w:cs="Arial"/>
        </w:rPr>
      </w:pPr>
      <w:r w:rsidRPr="009F6405">
        <w:rPr>
          <w:rFonts w:ascii="Liberation Serif" w:hAnsi="Liberation Serif" w:cs="Arial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</w:t>
      </w:r>
      <w:r w:rsidR="00AE4C1C" w:rsidRPr="009F6405">
        <w:rPr>
          <w:rFonts w:ascii="Liberation Serif" w:hAnsi="Liberation Serif" w:cs="Arial"/>
        </w:rPr>
        <w:t>ьщиков, имеющих право на льготы.</w:t>
      </w:r>
    </w:p>
    <w:p w:rsidR="00965121" w:rsidRPr="009F6405" w:rsidRDefault="00965121" w:rsidP="008B0C02">
      <w:pPr>
        <w:ind w:firstLine="709"/>
        <w:jc w:val="both"/>
        <w:rPr>
          <w:rFonts w:ascii="Liberation Serif" w:hAnsi="Liberation Serif"/>
        </w:rPr>
      </w:pPr>
      <w:r w:rsidRPr="009F6405">
        <w:rPr>
          <w:rFonts w:ascii="Liberation Serif" w:hAnsi="Liberation Serif" w:cs="Arial"/>
        </w:rPr>
        <w:t xml:space="preserve">Куратором налогового расхода формулируется вывод о наиболее эффективном способе предоставления </w:t>
      </w:r>
      <w:r w:rsidR="005E4571" w:rsidRPr="009F6405">
        <w:rPr>
          <w:rFonts w:ascii="Liberation Serif" w:hAnsi="Liberation Serif" w:cs="Arial"/>
        </w:rPr>
        <w:t>муниципальной</w:t>
      </w:r>
      <w:r w:rsidRPr="009F6405">
        <w:rPr>
          <w:rFonts w:ascii="Liberation Serif" w:hAnsi="Liberation Serif" w:cs="Arial"/>
        </w:rPr>
        <w:t xml:space="preserve"> поддержки для достижения показателя (индикатора) </w:t>
      </w:r>
      <w:r w:rsidR="005E4571" w:rsidRPr="009F6405">
        <w:rPr>
          <w:rFonts w:ascii="Liberation Serif" w:hAnsi="Liberation Serif" w:cs="Arial"/>
        </w:rPr>
        <w:t>муниципальной</w:t>
      </w:r>
      <w:r w:rsidRPr="009F6405">
        <w:rPr>
          <w:rFonts w:ascii="Liberation Serif" w:hAnsi="Liberation Serif" w:cs="Arial"/>
        </w:rPr>
        <w:t xml:space="preserve"> программы и (или) цели социально-экономической политики, не относящейся к </w:t>
      </w:r>
      <w:r w:rsidR="005E4571" w:rsidRPr="009F6405">
        <w:rPr>
          <w:rFonts w:ascii="Liberation Serif" w:hAnsi="Liberation Serif" w:cs="Arial"/>
        </w:rPr>
        <w:t>муниципальным</w:t>
      </w:r>
      <w:r w:rsidRPr="009F6405">
        <w:rPr>
          <w:rFonts w:ascii="Liberation Serif" w:hAnsi="Liberation Serif" w:cs="Arial"/>
        </w:rPr>
        <w:t xml:space="preserve"> программам, на значение которого будет оказывать влияние льгота.</w:t>
      </w:r>
    </w:p>
    <w:p w:rsidR="00965121" w:rsidRPr="009F6405" w:rsidRDefault="00965121" w:rsidP="008B0C02">
      <w:pPr>
        <w:ind w:firstLine="709"/>
        <w:jc w:val="both"/>
        <w:rPr>
          <w:rFonts w:ascii="Liberation Serif" w:hAnsi="Liberation Serif" w:cs="Arial"/>
        </w:rPr>
      </w:pPr>
      <w:r w:rsidRPr="009F6405">
        <w:rPr>
          <w:rFonts w:ascii="Liberation Serif" w:hAnsi="Liberation Serif" w:cs="Arial"/>
        </w:rPr>
        <w:t>3.</w:t>
      </w:r>
      <w:r w:rsidR="00AE4C1C" w:rsidRPr="009F6405">
        <w:rPr>
          <w:rFonts w:ascii="Liberation Serif" w:hAnsi="Liberation Serif" w:cs="Arial"/>
        </w:rPr>
        <w:t>7</w:t>
      </w:r>
      <w:r w:rsidRPr="009F6405">
        <w:rPr>
          <w:rFonts w:ascii="Liberation Serif" w:hAnsi="Liberation Serif" w:cs="Arial"/>
        </w:rPr>
        <w:t>.</w:t>
      </w:r>
      <w:r w:rsidR="00F56ACD" w:rsidRPr="009F6405">
        <w:rPr>
          <w:rFonts w:ascii="Liberation Serif" w:hAnsi="Liberation Serif" w:cs="Arial"/>
        </w:rPr>
        <w:tab/>
      </w:r>
      <w:r w:rsidRPr="009F6405">
        <w:rPr>
          <w:rFonts w:ascii="Liberation Serif" w:hAnsi="Liberation Serif" w:cs="Arial"/>
        </w:rPr>
        <w:t xml:space="preserve">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расхода, вкладе </w:t>
      </w:r>
      <w:r w:rsidRPr="009F6405">
        <w:rPr>
          <w:rFonts w:ascii="Liberation Serif" w:hAnsi="Liberation Serif" w:cs="Arial"/>
        </w:rPr>
        <w:lastRenderedPageBreak/>
        <w:t xml:space="preserve">налогового расхода в достижение целей </w:t>
      </w:r>
      <w:r w:rsidR="00AE4C1C" w:rsidRPr="009F6405">
        <w:rPr>
          <w:rFonts w:ascii="Liberation Serif" w:hAnsi="Liberation Serif" w:cs="Arial"/>
        </w:rPr>
        <w:t>муниципальной</w:t>
      </w:r>
      <w:r w:rsidRPr="009F6405">
        <w:rPr>
          <w:rFonts w:ascii="Liberation Serif" w:hAnsi="Liberation Serif" w:cs="Arial"/>
        </w:rPr>
        <w:t xml:space="preserve"> программы и (или) целей социально-экономической политики, не относящихся к </w:t>
      </w:r>
      <w:r w:rsidR="00AE4C1C" w:rsidRPr="009F6405">
        <w:rPr>
          <w:rFonts w:ascii="Liberation Serif" w:hAnsi="Liberation Serif" w:cs="Arial"/>
        </w:rPr>
        <w:t>муниципальн</w:t>
      </w:r>
      <w:r w:rsidR="00D34787">
        <w:rPr>
          <w:rFonts w:ascii="Liberation Serif" w:hAnsi="Liberation Serif" w:cs="Arial"/>
        </w:rPr>
        <w:t>ой</w:t>
      </w:r>
      <w:r w:rsidRPr="009F6405">
        <w:rPr>
          <w:rFonts w:ascii="Liberation Serif" w:hAnsi="Liberation Serif" w:cs="Arial"/>
        </w:rPr>
        <w:t xml:space="preserve"> программ</w:t>
      </w:r>
      <w:r w:rsidR="00D34787">
        <w:rPr>
          <w:rFonts w:ascii="Liberation Serif" w:hAnsi="Liberation Serif" w:cs="Arial"/>
        </w:rPr>
        <w:t>е</w:t>
      </w:r>
      <w:r w:rsidRPr="009F6405">
        <w:rPr>
          <w:rFonts w:ascii="Liberation Serif" w:hAnsi="Liberation Serif" w:cs="Arial"/>
        </w:rPr>
        <w:t xml:space="preserve">, а также о наличии или об отсутствии более результативных (менее затратных для бюджета </w:t>
      </w:r>
      <w:r w:rsidR="00235637" w:rsidRPr="009F6405">
        <w:rPr>
          <w:rFonts w:ascii="Liberation Serif" w:hAnsi="Liberation Serif" w:cs="Arial"/>
        </w:rPr>
        <w:t>поселка</w:t>
      </w:r>
      <w:r w:rsidR="00D06FF1" w:rsidRPr="009F6405">
        <w:rPr>
          <w:rFonts w:ascii="Liberation Serif" w:hAnsi="Liberation Serif" w:cs="Arial"/>
        </w:rPr>
        <w:t xml:space="preserve"> </w:t>
      </w:r>
      <w:r w:rsidR="002F7162" w:rsidRPr="009F6405">
        <w:rPr>
          <w:rFonts w:ascii="Liberation Serif" w:hAnsi="Liberation Serif" w:cs="Arial"/>
        </w:rPr>
        <w:t>Уренгой</w:t>
      </w:r>
      <w:r w:rsidRPr="009F6405">
        <w:rPr>
          <w:rFonts w:ascii="Liberation Serif" w:hAnsi="Liberation Serif" w:cs="Arial"/>
        </w:rPr>
        <w:t xml:space="preserve">) альтернативных механизмов достижения целей </w:t>
      </w:r>
      <w:r w:rsidR="00D06FF1" w:rsidRPr="009F6405">
        <w:rPr>
          <w:rFonts w:ascii="Liberation Serif" w:hAnsi="Liberation Serif" w:cs="Arial"/>
        </w:rPr>
        <w:t>муниципальной</w:t>
      </w:r>
      <w:r w:rsidRPr="009F6405">
        <w:rPr>
          <w:rFonts w:ascii="Liberation Serif" w:hAnsi="Liberation Serif" w:cs="Arial"/>
        </w:rPr>
        <w:t xml:space="preserve"> программы и (или) целей социально-экономической политики, не относящихся к </w:t>
      </w:r>
      <w:r w:rsidR="00D06FF1" w:rsidRPr="009F6405">
        <w:rPr>
          <w:rFonts w:ascii="Liberation Serif" w:hAnsi="Liberation Serif" w:cs="Arial"/>
        </w:rPr>
        <w:t>муниципальн</w:t>
      </w:r>
      <w:r w:rsidR="00D34787">
        <w:rPr>
          <w:rFonts w:ascii="Liberation Serif" w:hAnsi="Liberation Serif" w:cs="Arial"/>
        </w:rPr>
        <w:t>ой</w:t>
      </w:r>
      <w:r w:rsidRPr="009F6405">
        <w:rPr>
          <w:rFonts w:ascii="Liberation Serif" w:hAnsi="Liberation Serif" w:cs="Arial"/>
        </w:rPr>
        <w:t xml:space="preserve"> программ</w:t>
      </w:r>
      <w:r w:rsidR="00D34787">
        <w:rPr>
          <w:rFonts w:ascii="Liberation Serif" w:hAnsi="Liberation Serif" w:cs="Arial"/>
        </w:rPr>
        <w:t>е</w:t>
      </w:r>
      <w:r w:rsidRPr="009F6405">
        <w:rPr>
          <w:rFonts w:ascii="Liberation Serif" w:hAnsi="Liberation Serif" w:cs="Arial"/>
        </w:rPr>
        <w:t>.</w:t>
      </w:r>
    </w:p>
    <w:p w:rsidR="00965121" w:rsidRPr="009F6405" w:rsidRDefault="00965121" w:rsidP="008B0C02">
      <w:pPr>
        <w:ind w:firstLine="709"/>
        <w:jc w:val="both"/>
        <w:rPr>
          <w:rFonts w:ascii="Liberation Serif" w:hAnsi="Liberation Serif" w:cs="Arial"/>
        </w:rPr>
      </w:pPr>
      <w:r w:rsidRPr="009F6405">
        <w:rPr>
          <w:rFonts w:ascii="Liberation Serif" w:hAnsi="Liberation Serif" w:cs="Arial"/>
        </w:rPr>
        <w:t>Результаты оценки эффективности налоговых расходов, включая предложения с обоснованием необходимости сохранения, уточнения, отмены льготы для плательщиков, обуславливающей налоговый расход, направляются кураторами налоговых расходов согласно приложению № 1 к настоящему Порядку</w:t>
      </w:r>
      <w:r w:rsidRPr="009F6405">
        <w:rPr>
          <w:rFonts w:ascii="Liberation Serif" w:hAnsi="Liberation Serif" w:cs="PT Astra Serif"/>
        </w:rPr>
        <w:t xml:space="preserve"> способом, позволяющим подтвердить факт и дату направления,</w:t>
      </w:r>
      <w:r w:rsidRPr="009F6405">
        <w:rPr>
          <w:rFonts w:ascii="Liberation Serif" w:hAnsi="Liberation Serif" w:cs="Arial"/>
        </w:rPr>
        <w:t xml:space="preserve"> в </w:t>
      </w:r>
      <w:r w:rsidR="000753DC" w:rsidRPr="009F6405">
        <w:rPr>
          <w:rFonts w:ascii="Liberation Serif" w:hAnsi="Liberation Serif"/>
        </w:rPr>
        <w:t>отдел экономики</w:t>
      </w:r>
      <w:r w:rsidR="000753DC" w:rsidRPr="009F6405">
        <w:rPr>
          <w:rFonts w:ascii="Liberation Serif" w:hAnsi="Liberation Serif" w:cs="Arial"/>
        </w:rPr>
        <w:t xml:space="preserve"> </w:t>
      </w:r>
      <w:r w:rsidRPr="009F6405">
        <w:rPr>
          <w:rFonts w:ascii="Liberation Serif" w:hAnsi="Liberation Serif" w:cs="Arial"/>
        </w:rPr>
        <w:t>в сроки, указанные в пункте 3.</w:t>
      </w:r>
      <w:r w:rsidR="00D06FF1" w:rsidRPr="009F6405">
        <w:rPr>
          <w:rFonts w:ascii="Liberation Serif" w:hAnsi="Liberation Serif" w:cs="Arial"/>
        </w:rPr>
        <w:t>8</w:t>
      </w:r>
      <w:r w:rsidRPr="009F6405">
        <w:rPr>
          <w:rFonts w:ascii="Liberation Serif" w:hAnsi="Liberation Serif" w:cs="Arial"/>
        </w:rPr>
        <w:t xml:space="preserve"> настоящего Порядка.</w:t>
      </w:r>
    </w:p>
    <w:p w:rsidR="00965121" w:rsidRPr="009F6405" w:rsidRDefault="00965121" w:rsidP="008B0C02">
      <w:pPr>
        <w:ind w:firstLine="709"/>
        <w:jc w:val="both"/>
        <w:rPr>
          <w:rFonts w:ascii="Liberation Serif" w:hAnsi="Liberation Serif" w:cs="Arial"/>
        </w:rPr>
      </w:pPr>
      <w:r w:rsidRPr="009F6405">
        <w:rPr>
          <w:rFonts w:ascii="Liberation Serif" w:hAnsi="Liberation Serif" w:cs="Arial"/>
        </w:rPr>
        <w:t>3.</w:t>
      </w:r>
      <w:r w:rsidR="00D06FF1" w:rsidRPr="009F6405">
        <w:rPr>
          <w:rFonts w:ascii="Liberation Serif" w:hAnsi="Liberation Serif" w:cs="Arial"/>
        </w:rPr>
        <w:t>8</w:t>
      </w:r>
      <w:r w:rsidRPr="009F6405">
        <w:rPr>
          <w:rFonts w:ascii="Liberation Serif" w:hAnsi="Liberation Serif" w:cs="Arial"/>
        </w:rPr>
        <w:t>.</w:t>
      </w:r>
      <w:r w:rsidR="00F56ACD" w:rsidRPr="009F6405">
        <w:rPr>
          <w:rFonts w:ascii="Liberation Serif" w:hAnsi="Liberation Serif" w:cs="Arial"/>
        </w:rPr>
        <w:tab/>
      </w:r>
      <w:r w:rsidRPr="009F6405">
        <w:rPr>
          <w:rFonts w:ascii="Liberation Serif" w:hAnsi="Liberation Serif" w:cs="Arial"/>
        </w:rPr>
        <w:t xml:space="preserve">Куратор налогового расхода в срок до 15 мая текущего финансового года направляет </w:t>
      </w:r>
      <w:r w:rsidRPr="009F6405">
        <w:rPr>
          <w:rFonts w:ascii="Liberation Serif" w:hAnsi="Liberation Serif" w:cs="PT Astra Serif"/>
        </w:rPr>
        <w:t xml:space="preserve">способом, позволяющим подтвердить факт и дату направления, </w:t>
      </w:r>
      <w:r w:rsidRPr="009F6405">
        <w:rPr>
          <w:rFonts w:ascii="Liberation Serif" w:hAnsi="Liberation Serif" w:cs="Arial"/>
        </w:rPr>
        <w:t xml:space="preserve">в </w:t>
      </w:r>
      <w:r w:rsidR="000753DC" w:rsidRPr="009F6405">
        <w:rPr>
          <w:rFonts w:ascii="Liberation Serif" w:hAnsi="Liberation Serif"/>
        </w:rPr>
        <w:t>отдел экономики</w:t>
      </w:r>
      <w:r w:rsidRPr="009F6405">
        <w:rPr>
          <w:rFonts w:ascii="Liberation Serif" w:hAnsi="Liberation Serif" w:cs="Arial"/>
        </w:rPr>
        <w:t xml:space="preserve"> следующую информацию об оценке налоговых расходов:</w:t>
      </w:r>
    </w:p>
    <w:p w:rsidR="00965121" w:rsidRPr="009F6405" w:rsidRDefault="00965121" w:rsidP="008B0C02">
      <w:pPr>
        <w:ind w:firstLine="709"/>
        <w:jc w:val="both"/>
        <w:rPr>
          <w:rFonts w:ascii="Liberation Serif" w:hAnsi="Liberation Serif" w:cs="Arial"/>
        </w:rPr>
      </w:pPr>
      <w:r w:rsidRPr="009F6405">
        <w:rPr>
          <w:rFonts w:ascii="Liberation Serif" w:hAnsi="Liberation Serif" w:cs="Arial"/>
        </w:rPr>
        <w:t>информацию, указанную в пункте 3.</w:t>
      </w:r>
      <w:r w:rsidR="00D06FF1" w:rsidRPr="009F6405">
        <w:rPr>
          <w:rFonts w:ascii="Liberation Serif" w:hAnsi="Liberation Serif" w:cs="Arial"/>
        </w:rPr>
        <w:t>7</w:t>
      </w:r>
      <w:r w:rsidRPr="009F6405">
        <w:rPr>
          <w:rFonts w:ascii="Liberation Serif" w:hAnsi="Liberation Serif" w:cs="Arial"/>
        </w:rPr>
        <w:t xml:space="preserve"> нас</w:t>
      </w:r>
      <w:r w:rsidR="001A25FA" w:rsidRPr="009F6405">
        <w:rPr>
          <w:rFonts w:ascii="Liberation Serif" w:hAnsi="Liberation Serif" w:cs="Arial"/>
        </w:rPr>
        <w:t>тоящего Порядка;</w:t>
      </w:r>
    </w:p>
    <w:p w:rsidR="00965121" w:rsidRPr="009F6405" w:rsidRDefault="00965121" w:rsidP="008B0C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PT Astra Serif"/>
        </w:rPr>
      </w:pPr>
      <w:r w:rsidRPr="009F6405">
        <w:rPr>
          <w:rFonts w:ascii="Liberation Serif" w:hAnsi="Liberation Serif" w:cs="PT Astra Serif"/>
        </w:rPr>
        <w:t xml:space="preserve">перечень организаций, использующих льготы, с указанием </w:t>
      </w:r>
      <w:r w:rsidR="00372E74" w:rsidRPr="009F6405">
        <w:rPr>
          <w:rFonts w:ascii="Liberation Serif" w:hAnsi="Liberation Serif" w:cs="PT Astra Serif"/>
        </w:rPr>
        <w:t xml:space="preserve">полного наименования организации (указывается в соответствии с наименованием, указанным в учредительном документе этой организации), </w:t>
      </w:r>
      <w:r w:rsidRPr="009F6405">
        <w:rPr>
          <w:rFonts w:ascii="Liberation Serif" w:hAnsi="Liberation Serif" w:cs="PT Astra Serif"/>
        </w:rPr>
        <w:t>индивидуал</w:t>
      </w:r>
      <w:r w:rsidR="00372E74" w:rsidRPr="009F6405">
        <w:rPr>
          <w:rFonts w:ascii="Liberation Serif" w:hAnsi="Liberation Serif" w:cs="PT Astra Serif"/>
        </w:rPr>
        <w:t xml:space="preserve">ьного номера налогоплательщика </w:t>
      </w:r>
      <w:r w:rsidRPr="009F6405">
        <w:rPr>
          <w:rFonts w:ascii="Liberation Serif" w:hAnsi="Liberation Serif" w:cs="PT Astra Serif"/>
        </w:rPr>
        <w:t>и сумм льгот за отчетный налоговый период в разрезе кат</w:t>
      </w:r>
      <w:r w:rsidR="001A25FA" w:rsidRPr="009F6405">
        <w:rPr>
          <w:rFonts w:ascii="Liberation Serif" w:hAnsi="Liberation Serif" w:cs="PT Astra Serif"/>
        </w:rPr>
        <w:t>егорий плательщиков, в рублях.</w:t>
      </w:r>
    </w:p>
    <w:p w:rsidR="00965121" w:rsidRPr="009F6405" w:rsidRDefault="00965121" w:rsidP="008B0C02">
      <w:pPr>
        <w:ind w:firstLine="709"/>
        <w:jc w:val="both"/>
        <w:rPr>
          <w:rFonts w:ascii="Liberation Serif" w:hAnsi="Liberation Serif" w:cs="PT Astra Serif"/>
          <w:bCs/>
        </w:rPr>
      </w:pPr>
      <w:r w:rsidRPr="009F6405">
        <w:rPr>
          <w:rFonts w:ascii="Liberation Serif" w:hAnsi="Liberation Serif" w:cs="Arial"/>
        </w:rPr>
        <w:t>3.</w:t>
      </w:r>
      <w:r w:rsidR="00D06FF1" w:rsidRPr="009F6405">
        <w:rPr>
          <w:rFonts w:ascii="Liberation Serif" w:hAnsi="Liberation Serif" w:cs="Arial"/>
        </w:rPr>
        <w:t>9</w:t>
      </w:r>
      <w:r w:rsidRPr="009F6405">
        <w:rPr>
          <w:rFonts w:ascii="Liberation Serif" w:hAnsi="Liberation Serif" w:cs="PT Astra Serif"/>
          <w:bCs/>
        </w:rPr>
        <w:t>.</w:t>
      </w:r>
      <w:r w:rsidR="00F56ACD" w:rsidRPr="009F6405">
        <w:rPr>
          <w:rFonts w:ascii="Liberation Serif" w:hAnsi="Liberation Serif" w:cs="PT Astra Serif"/>
          <w:bCs/>
        </w:rPr>
        <w:tab/>
      </w:r>
      <w:r w:rsidRPr="009F6405">
        <w:rPr>
          <w:rFonts w:ascii="Liberation Serif" w:hAnsi="Liberation Serif" w:cs="PT Astra Serif"/>
          <w:bCs/>
        </w:rPr>
        <w:t xml:space="preserve">Для подготовки предложений о планируемых к установлению (изменению) льгот </w:t>
      </w:r>
      <w:r w:rsidR="002C3855" w:rsidRPr="009F6405">
        <w:rPr>
          <w:rFonts w:ascii="Liberation Serif" w:hAnsi="Liberation Serif" w:cs="PT Astra Serif"/>
          <w:bCs/>
        </w:rPr>
        <w:t xml:space="preserve">структурные подразделения Администрации </w:t>
      </w:r>
      <w:r w:rsidR="000753DC" w:rsidRPr="009F6405">
        <w:rPr>
          <w:rFonts w:ascii="Liberation Serif" w:hAnsi="Liberation Serif" w:cs="PT Astra Serif"/>
          <w:bCs/>
        </w:rPr>
        <w:t>поселка</w:t>
      </w:r>
      <w:r w:rsidR="002C3855" w:rsidRPr="009F6405">
        <w:rPr>
          <w:rFonts w:ascii="Liberation Serif" w:hAnsi="Liberation Serif" w:cs="PT Astra Serif"/>
          <w:bCs/>
        </w:rPr>
        <w:t xml:space="preserve"> </w:t>
      </w:r>
      <w:r w:rsidRPr="009F6405">
        <w:rPr>
          <w:rFonts w:ascii="Liberation Serif" w:hAnsi="Liberation Serif" w:cs="PT Astra Serif"/>
          <w:bCs/>
        </w:rPr>
        <w:t xml:space="preserve">в срок до 01 августа текущего финансового года представляют </w:t>
      </w:r>
      <w:r w:rsidRPr="009F6405">
        <w:rPr>
          <w:rFonts w:ascii="Liberation Serif" w:hAnsi="Liberation Serif" w:cs="PT Astra Serif"/>
        </w:rPr>
        <w:t>способом, позволяющим подтвердить факт и дату представления,</w:t>
      </w:r>
      <w:r w:rsidRPr="009F6405">
        <w:rPr>
          <w:rFonts w:ascii="Liberation Serif" w:hAnsi="Liberation Serif" w:cs="PT Astra Serif"/>
          <w:bCs/>
        </w:rPr>
        <w:t xml:space="preserve"> в </w:t>
      </w:r>
      <w:r w:rsidR="000753DC" w:rsidRPr="009F6405">
        <w:rPr>
          <w:rFonts w:ascii="Liberation Serif" w:hAnsi="Liberation Serif"/>
        </w:rPr>
        <w:t>отдел экономики</w:t>
      </w:r>
      <w:r w:rsidRPr="009F6405">
        <w:rPr>
          <w:rFonts w:ascii="Liberation Serif" w:hAnsi="Liberation Serif" w:cs="PT Astra Serif"/>
          <w:bCs/>
        </w:rPr>
        <w:t>:</w:t>
      </w:r>
    </w:p>
    <w:p w:rsidR="00965121" w:rsidRPr="009F6405" w:rsidRDefault="00965121" w:rsidP="008B0C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PT Astra Serif"/>
          <w:bCs/>
        </w:rPr>
      </w:pPr>
      <w:r w:rsidRPr="009F6405">
        <w:rPr>
          <w:rFonts w:ascii="Liberation Serif" w:hAnsi="Liberation Serif" w:cs="PT Astra Serif"/>
          <w:bCs/>
        </w:rPr>
        <w:t xml:space="preserve">предложение об установлении (изменении) на территории </w:t>
      </w:r>
      <w:r w:rsidR="00235637" w:rsidRPr="009F6405">
        <w:rPr>
          <w:rFonts w:ascii="Liberation Serif" w:hAnsi="Liberation Serif" w:cs="PT Astra Serif"/>
          <w:bCs/>
        </w:rPr>
        <w:t>поселка</w:t>
      </w:r>
      <w:r w:rsidR="002C3855" w:rsidRPr="009F6405">
        <w:rPr>
          <w:rFonts w:ascii="Liberation Serif" w:hAnsi="Liberation Serif" w:cs="PT Astra Serif"/>
          <w:bCs/>
        </w:rPr>
        <w:t xml:space="preserve"> </w:t>
      </w:r>
      <w:r w:rsidR="002F7162" w:rsidRPr="009F6405">
        <w:rPr>
          <w:rFonts w:ascii="Liberation Serif" w:hAnsi="Liberation Serif" w:cs="PT Astra Serif"/>
          <w:bCs/>
        </w:rPr>
        <w:t>Уренгой</w:t>
      </w:r>
      <w:r w:rsidR="002C3855" w:rsidRPr="009F6405">
        <w:rPr>
          <w:rFonts w:ascii="Liberation Serif" w:hAnsi="Liberation Serif" w:cs="PT Astra Serif"/>
          <w:bCs/>
        </w:rPr>
        <w:t xml:space="preserve"> </w:t>
      </w:r>
      <w:r w:rsidRPr="009F6405">
        <w:rPr>
          <w:rFonts w:ascii="Liberation Serif" w:hAnsi="Liberation Serif" w:cs="PT Astra Serif"/>
          <w:bCs/>
        </w:rPr>
        <w:t>льготы и сроке действия планируемой к установлению (изменению) льготы;</w:t>
      </w:r>
    </w:p>
    <w:p w:rsidR="00965121" w:rsidRPr="009F6405" w:rsidRDefault="00965121" w:rsidP="008B0C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PT Astra Serif"/>
        </w:rPr>
      </w:pPr>
      <w:r w:rsidRPr="009F6405">
        <w:rPr>
          <w:rFonts w:ascii="Liberation Serif" w:hAnsi="Liberation Serif" w:cs="PT Astra Serif"/>
        </w:rPr>
        <w:t xml:space="preserve">оценку целесообразности установления (изменения) льготы, то есть определение цели </w:t>
      </w:r>
      <w:r w:rsidR="002C3855" w:rsidRPr="009F6405">
        <w:rPr>
          <w:rFonts w:ascii="Liberation Serif" w:hAnsi="Liberation Serif" w:cs="PT Astra Serif"/>
        </w:rPr>
        <w:t>му</w:t>
      </w:r>
      <w:r w:rsidR="005F1169" w:rsidRPr="009F6405">
        <w:rPr>
          <w:rFonts w:ascii="Liberation Serif" w:hAnsi="Liberation Serif" w:cs="PT Astra Serif"/>
        </w:rPr>
        <w:t>н</w:t>
      </w:r>
      <w:r w:rsidR="002C3855" w:rsidRPr="009F6405">
        <w:rPr>
          <w:rFonts w:ascii="Liberation Serif" w:hAnsi="Liberation Serif" w:cs="PT Astra Serif"/>
        </w:rPr>
        <w:t>иципальной</w:t>
      </w:r>
      <w:r w:rsidRPr="009F6405">
        <w:rPr>
          <w:rFonts w:ascii="Liberation Serif" w:hAnsi="Liberation Serif" w:cs="PT Astra Serif"/>
        </w:rPr>
        <w:t xml:space="preserve"> программы </w:t>
      </w:r>
      <w:r w:rsidRPr="009F6405">
        <w:rPr>
          <w:rFonts w:ascii="Liberation Serif" w:hAnsi="Liberation Serif" w:cs="Arial"/>
        </w:rPr>
        <w:t xml:space="preserve">(подпрограммы </w:t>
      </w:r>
      <w:r w:rsidR="002C3855" w:rsidRPr="009F6405">
        <w:rPr>
          <w:rFonts w:ascii="Liberation Serif" w:hAnsi="Liberation Serif" w:cs="Arial"/>
        </w:rPr>
        <w:t>муниципальной</w:t>
      </w:r>
      <w:r w:rsidRPr="009F6405">
        <w:rPr>
          <w:rFonts w:ascii="Liberation Serif" w:hAnsi="Liberation Serif" w:cs="Arial"/>
        </w:rPr>
        <w:t xml:space="preserve"> </w:t>
      </w:r>
      <w:proofErr w:type="gramStart"/>
      <w:r w:rsidRPr="009F6405">
        <w:rPr>
          <w:rFonts w:ascii="Liberation Serif" w:hAnsi="Liberation Serif" w:cs="Arial"/>
        </w:rPr>
        <w:t>программы</w:t>
      </w:r>
      <w:proofErr w:type="gramEnd"/>
      <w:r w:rsidRPr="009F6405">
        <w:rPr>
          <w:rFonts w:ascii="Liberation Serif" w:hAnsi="Liberation Serif" w:cs="Arial"/>
        </w:rPr>
        <w:t xml:space="preserve"> а) </w:t>
      </w:r>
      <w:r w:rsidRPr="009F6405">
        <w:rPr>
          <w:rFonts w:ascii="Liberation Serif" w:hAnsi="Liberation Serif" w:cs="PT Astra Serif"/>
        </w:rPr>
        <w:t xml:space="preserve">и (или) цели социально-экономической политики, не относящейся к </w:t>
      </w:r>
      <w:r w:rsidR="002C3855" w:rsidRPr="009F6405">
        <w:rPr>
          <w:rFonts w:ascii="Liberation Serif" w:hAnsi="Liberation Serif" w:cs="PT Astra Serif"/>
        </w:rPr>
        <w:t>муниципальной</w:t>
      </w:r>
      <w:r w:rsidRPr="009F6405">
        <w:rPr>
          <w:rFonts w:ascii="Liberation Serif" w:hAnsi="Liberation Serif" w:cs="PT Astra Serif"/>
        </w:rPr>
        <w:t xml:space="preserve"> программе, на достижение которой направлено установление льготы;</w:t>
      </w:r>
    </w:p>
    <w:p w:rsidR="00965121" w:rsidRPr="009F6405" w:rsidRDefault="00965121" w:rsidP="008B0C02">
      <w:pPr>
        <w:ind w:firstLine="709"/>
        <w:jc w:val="both"/>
        <w:rPr>
          <w:rFonts w:ascii="Liberation Serif" w:hAnsi="Liberation Serif"/>
        </w:rPr>
      </w:pPr>
      <w:r w:rsidRPr="009F6405">
        <w:rPr>
          <w:rFonts w:ascii="Liberation Serif" w:hAnsi="Liberation Serif" w:cs="Arial"/>
        </w:rPr>
        <w:t xml:space="preserve">определение показателя (индикатора) достижения цели </w:t>
      </w:r>
      <w:r w:rsidR="002C3855" w:rsidRPr="009F6405">
        <w:rPr>
          <w:rFonts w:ascii="Liberation Serif" w:hAnsi="Liberation Serif" w:cs="Arial"/>
        </w:rPr>
        <w:t>муниципальной</w:t>
      </w:r>
      <w:r w:rsidRPr="009F6405">
        <w:rPr>
          <w:rFonts w:ascii="Liberation Serif" w:hAnsi="Liberation Serif" w:cs="Arial"/>
        </w:rPr>
        <w:t xml:space="preserve"> программы и (или) цели социально-экономической политики, не относящейся к </w:t>
      </w:r>
      <w:r w:rsidR="002C3855" w:rsidRPr="009F6405">
        <w:rPr>
          <w:rFonts w:ascii="Liberation Serif" w:hAnsi="Liberation Serif" w:cs="Arial"/>
        </w:rPr>
        <w:t>муниципальным</w:t>
      </w:r>
      <w:r w:rsidRPr="009F6405">
        <w:rPr>
          <w:rFonts w:ascii="Liberation Serif" w:hAnsi="Liberation Serif" w:cs="Arial"/>
        </w:rPr>
        <w:t xml:space="preserve"> программам, на значение которого будет оказывать влияние льгота;</w:t>
      </w:r>
    </w:p>
    <w:p w:rsidR="00965121" w:rsidRPr="009F6405" w:rsidRDefault="00965121" w:rsidP="008B0C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PT Astra Serif"/>
          <w:bCs/>
        </w:rPr>
      </w:pPr>
      <w:r w:rsidRPr="009F6405">
        <w:rPr>
          <w:rFonts w:ascii="Liberation Serif" w:hAnsi="Liberation Serif" w:cs="PT Astra Serif"/>
          <w:bCs/>
        </w:rPr>
        <w:t>расчет налоговых расходов в результате установления (изменения) льгот не менее чем за три налоговых периода;</w:t>
      </w:r>
    </w:p>
    <w:p w:rsidR="00965121" w:rsidRPr="009F6405" w:rsidRDefault="00965121" w:rsidP="008B0C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PT Astra Serif"/>
          <w:bCs/>
        </w:rPr>
      </w:pPr>
      <w:r w:rsidRPr="009F6405">
        <w:rPr>
          <w:rFonts w:ascii="Liberation Serif" w:hAnsi="Liberation Serif" w:cs="PT Astra Serif"/>
          <w:bCs/>
        </w:rPr>
        <w:t>социально-экономические последствия установления льготы.</w:t>
      </w:r>
    </w:p>
    <w:p w:rsidR="00965121" w:rsidRPr="009F6405" w:rsidRDefault="00965121" w:rsidP="007C62F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PT Astra Serif"/>
          <w:bCs/>
        </w:rPr>
      </w:pPr>
      <w:r w:rsidRPr="009F6405">
        <w:rPr>
          <w:rFonts w:ascii="Liberation Serif" w:hAnsi="Liberation Serif" w:cs="PT Astra Serif"/>
          <w:bCs/>
        </w:rPr>
        <w:t>3.1</w:t>
      </w:r>
      <w:r w:rsidR="00D06FF1" w:rsidRPr="009F6405">
        <w:rPr>
          <w:rFonts w:ascii="Liberation Serif" w:hAnsi="Liberation Serif" w:cs="PT Astra Serif"/>
          <w:bCs/>
        </w:rPr>
        <w:t>0</w:t>
      </w:r>
      <w:r w:rsidRPr="009F6405">
        <w:rPr>
          <w:rFonts w:ascii="Liberation Serif" w:hAnsi="Liberation Serif" w:cs="PT Astra Serif"/>
          <w:bCs/>
        </w:rPr>
        <w:t>.</w:t>
      </w:r>
      <w:r w:rsidR="002C3855" w:rsidRPr="009F6405">
        <w:rPr>
          <w:rFonts w:ascii="Liberation Serif" w:hAnsi="Liberation Serif" w:cs="PT Astra Serif"/>
          <w:bCs/>
        </w:rPr>
        <w:tab/>
      </w:r>
      <w:r w:rsidRPr="009F6405">
        <w:rPr>
          <w:rFonts w:ascii="Liberation Serif" w:hAnsi="Liberation Serif" w:cs="PT Astra Serif"/>
          <w:bCs/>
        </w:rPr>
        <w:t>В случае принятия в соответствии с пунктом 3.</w:t>
      </w:r>
      <w:r w:rsidR="00D06FF1" w:rsidRPr="009F6405">
        <w:rPr>
          <w:rFonts w:ascii="Liberation Serif" w:hAnsi="Liberation Serif" w:cs="PT Astra Serif"/>
          <w:bCs/>
        </w:rPr>
        <w:t>9</w:t>
      </w:r>
      <w:r w:rsidRPr="009F6405">
        <w:rPr>
          <w:rFonts w:ascii="Liberation Serif" w:hAnsi="Liberation Serif" w:cs="PT Astra Serif"/>
          <w:bCs/>
        </w:rPr>
        <w:t xml:space="preserve"> настоящего Порядка решения об установлении льготы, </w:t>
      </w:r>
      <w:r w:rsidR="002C3855" w:rsidRPr="009F6405">
        <w:rPr>
          <w:rFonts w:ascii="Liberation Serif" w:hAnsi="Liberation Serif" w:cs="PT Astra Serif"/>
          <w:bCs/>
        </w:rPr>
        <w:t xml:space="preserve">структурное подразделение Администрации </w:t>
      </w:r>
      <w:r w:rsidR="000753DC" w:rsidRPr="009F6405">
        <w:rPr>
          <w:rFonts w:ascii="Liberation Serif" w:hAnsi="Liberation Serif" w:cs="PT Astra Serif"/>
          <w:bCs/>
        </w:rPr>
        <w:t>поселка</w:t>
      </w:r>
      <w:r w:rsidRPr="009F6405">
        <w:rPr>
          <w:rFonts w:ascii="Liberation Serif" w:hAnsi="Liberation Serif" w:cs="PT Astra Serif"/>
          <w:bCs/>
        </w:rPr>
        <w:t>, являющийся инициатором ее установления, определяется в качестве куратора налогового расхода.</w:t>
      </w:r>
    </w:p>
    <w:p w:rsidR="007C62F4" w:rsidRPr="009F6405" w:rsidRDefault="007C62F4" w:rsidP="008B0C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PT Astra Serif"/>
          <w:bCs/>
        </w:rPr>
      </w:pPr>
    </w:p>
    <w:p w:rsidR="00965121" w:rsidRPr="009F6405" w:rsidRDefault="00965121" w:rsidP="008B0C02">
      <w:pPr>
        <w:jc w:val="center"/>
        <w:rPr>
          <w:rFonts w:ascii="Liberation Serif" w:hAnsi="Liberation Serif" w:cs="Arial"/>
          <w:b/>
        </w:rPr>
      </w:pPr>
      <w:r w:rsidRPr="009F6405">
        <w:rPr>
          <w:rFonts w:ascii="Liberation Serif" w:hAnsi="Liberation Serif" w:cs="Arial"/>
          <w:b/>
        </w:rPr>
        <w:t>IV.</w:t>
      </w:r>
      <w:r w:rsidR="002C3855" w:rsidRPr="009F6405">
        <w:rPr>
          <w:rFonts w:ascii="Liberation Serif" w:hAnsi="Liberation Serif" w:cs="Arial"/>
          <w:b/>
        </w:rPr>
        <w:tab/>
      </w:r>
      <w:r w:rsidRPr="009F6405">
        <w:rPr>
          <w:rFonts w:ascii="Liberation Serif" w:hAnsi="Liberation Serif" w:cs="Arial"/>
          <w:b/>
        </w:rPr>
        <w:t>Порядок обобщения результатов оценки эффективности налоговых расходов</w:t>
      </w:r>
    </w:p>
    <w:p w:rsidR="007C62F4" w:rsidRPr="009F6405" w:rsidRDefault="007C62F4" w:rsidP="008B0C02">
      <w:pPr>
        <w:jc w:val="center"/>
        <w:rPr>
          <w:rFonts w:ascii="Liberation Serif" w:hAnsi="Liberation Serif" w:cs="Arial"/>
          <w:b/>
        </w:rPr>
      </w:pPr>
    </w:p>
    <w:p w:rsidR="00965121" w:rsidRPr="009F6405" w:rsidRDefault="00965121" w:rsidP="008B0C02">
      <w:pPr>
        <w:ind w:firstLine="709"/>
        <w:jc w:val="both"/>
        <w:rPr>
          <w:rFonts w:ascii="Liberation Serif" w:hAnsi="Liberation Serif" w:cs="Arial"/>
        </w:rPr>
      </w:pPr>
      <w:r w:rsidRPr="009F6405">
        <w:rPr>
          <w:rFonts w:ascii="Liberation Serif" w:hAnsi="Liberation Serif" w:cs="Arial"/>
        </w:rPr>
        <w:t>4.1.</w:t>
      </w:r>
      <w:r w:rsidR="002C3855" w:rsidRPr="009F6405">
        <w:rPr>
          <w:rFonts w:ascii="Liberation Serif" w:hAnsi="Liberation Serif" w:cs="Arial"/>
        </w:rPr>
        <w:tab/>
      </w:r>
      <w:r w:rsidR="00050C27" w:rsidRPr="009F6405">
        <w:rPr>
          <w:rFonts w:ascii="Liberation Serif" w:hAnsi="Liberation Serif"/>
        </w:rPr>
        <w:t>Отдел экономики</w:t>
      </w:r>
      <w:r w:rsidR="00050C27" w:rsidRPr="009F6405">
        <w:rPr>
          <w:rFonts w:ascii="Liberation Serif" w:hAnsi="Liberation Serif" w:cs="Arial"/>
        </w:rPr>
        <w:t xml:space="preserve"> </w:t>
      </w:r>
      <w:r w:rsidRPr="009F6405">
        <w:rPr>
          <w:rFonts w:ascii="Liberation Serif" w:hAnsi="Liberation Serif" w:cs="Arial"/>
        </w:rPr>
        <w:t>формирует оценку эффективности налоговых расходов на основании информации, представленной кураторами налоговых расходов.</w:t>
      </w:r>
    </w:p>
    <w:p w:rsidR="00965121" w:rsidRPr="009F6405" w:rsidRDefault="002C3855" w:rsidP="008B0C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PT Astra Serif"/>
          <w:bCs/>
        </w:rPr>
      </w:pPr>
      <w:r w:rsidRPr="009F6405">
        <w:rPr>
          <w:rFonts w:ascii="Liberation Serif" w:hAnsi="Liberation Serif" w:cs="PT Astra Serif"/>
          <w:bCs/>
        </w:rPr>
        <w:t>4.</w:t>
      </w:r>
      <w:r w:rsidR="00D06FF1" w:rsidRPr="009F6405">
        <w:rPr>
          <w:rFonts w:ascii="Liberation Serif" w:hAnsi="Liberation Serif" w:cs="PT Astra Serif"/>
          <w:bCs/>
        </w:rPr>
        <w:t>2</w:t>
      </w:r>
      <w:r w:rsidRPr="009F6405">
        <w:rPr>
          <w:rFonts w:ascii="Liberation Serif" w:hAnsi="Liberation Serif" w:cs="PT Astra Serif"/>
          <w:bCs/>
        </w:rPr>
        <w:t>.</w:t>
      </w:r>
      <w:r w:rsidRPr="009F6405">
        <w:rPr>
          <w:rFonts w:ascii="Liberation Serif" w:hAnsi="Liberation Serif" w:cs="PT Astra Serif"/>
          <w:bCs/>
        </w:rPr>
        <w:tab/>
      </w:r>
      <w:r w:rsidR="00050C27" w:rsidRPr="009F6405">
        <w:rPr>
          <w:rFonts w:ascii="Liberation Serif" w:hAnsi="Liberation Serif"/>
        </w:rPr>
        <w:t>Отдел экономики</w:t>
      </w:r>
      <w:r w:rsidR="00050C27" w:rsidRPr="009F6405">
        <w:rPr>
          <w:rFonts w:ascii="Liberation Serif" w:hAnsi="Liberation Serif" w:cs="PT Astra Serif"/>
          <w:bCs/>
        </w:rPr>
        <w:t xml:space="preserve"> </w:t>
      </w:r>
      <w:r w:rsidR="00965121" w:rsidRPr="009F6405">
        <w:rPr>
          <w:rFonts w:ascii="Liberation Serif" w:hAnsi="Liberation Serif" w:cs="PT Astra Serif"/>
          <w:bCs/>
        </w:rPr>
        <w:t>ежегодно на основании информации об оценке налоговых расходов, предусмотренной пунктами 3.</w:t>
      </w:r>
      <w:r w:rsidR="00D06FF1" w:rsidRPr="009F6405">
        <w:rPr>
          <w:rFonts w:ascii="Liberation Serif" w:hAnsi="Liberation Serif" w:cs="PT Astra Serif"/>
          <w:bCs/>
        </w:rPr>
        <w:t>8</w:t>
      </w:r>
      <w:r w:rsidR="00965121" w:rsidRPr="009F6405">
        <w:rPr>
          <w:rFonts w:ascii="Liberation Serif" w:hAnsi="Liberation Serif" w:cs="PT Astra Serif"/>
          <w:b/>
          <w:bCs/>
        </w:rPr>
        <w:t xml:space="preserve"> </w:t>
      </w:r>
      <w:r w:rsidR="00965121" w:rsidRPr="009F6405">
        <w:rPr>
          <w:rFonts w:ascii="Liberation Serif" w:hAnsi="Liberation Serif" w:cs="PT Astra Serif"/>
          <w:bCs/>
        </w:rPr>
        <w:t>настоящего Порядка и информации о планируемых к установлению (изменению) льгот, предусмотренной</w:t>
      </w:r>
      <w:r w:rsidR="00965121" w:rsidRPr="009F6405">
        <w:rPr>
          <w:rFonts w:ascii="Liberation Serif" w:hAnsi="Liberation Serif" w:cs="PT Astra Serif"/>
          <w:b/>
          <w:bCs/>
        </w:rPr>
        <w:t xml:space="preserve"> </w:t>
      </w:r>
      <w:r w:rsidR="00965121" w:rsidRPr="009F6405">
        <w:rPr>
          <w:rFonts w:ascii="Liberation Serif" w:hAnsi="Liberation Serif" w:cs="PT Astra Serif"/>
          <w:bCs/>
        </w:rPr>
        <w:t>пунктом 3.</w:t>
      </w:r>
      <w:r w:rsidR="00D06FF1" w:rsidRPr="009F6405">
        <w:rPr>
          <w:rFonts w:ascii="Liberation Serif" w:hAnsi="Liberation Serif" w:cs="PT Astra Serif"/>
          <w:bCs/>
        </w:rPr>
        <w:t>9</w:t>
      </w:r>
      <w:r w:rsidR="00965121" w:rsidRPr="009F6405">
        <w:rPr>
          <w:rFonts w:ascii="Liberation Serif" w:hAnsi="Liberation Serif" w:cs="PT Astra Serif"/>
          <w:bCs/>
        </w:rPr>
        <w:t xml:space="preserve"> настоящего Порядка, обобщает результаты оценки налоговых расходов и подготавливает предложения об установлении (изменении) льгот и в срок до 1 сентября текущего финансового года направляет их способом</w:t>
      </w:r>
      <w:r w:rsidR="00965121" w:rsidRPr="009F6405">
        <w:rPr>
          <w:rFonts w:ascii="Liberation Serif" w:hAnsi="Liberation Serif" w:cs="PT Astra Serif"/>
        </w:rPr>
        <w:t>, позволяющим подтвердить факт и дату направления,</w:t>
      </w:r>
      <w:r w:rsidR="00965121" w:rsidRPr="009F6405">
        <w:rPr>
          <w:rFonts w:ascii="Liberation Serif" w:hAnsi="Liberation Serif" w:cs="PT Astra Serif"/>
          <w:bCs/>
        </w:rPr>
        <w:t xml:space="preserve"> на рассмотрение комиссии по бюджетным проектировкам на очередной финан</w:t>
      </w:r>
      <w:r w:rsidR="005F1169" w:rsidRPr="009F6405">
        <w:rPr>
          <w:rFonts w:ascii="Liberation Serif" w:hAnsi="Liberation Serif" w:cs="PT Astra Serif"/>
          <w:bCs/>
        </w:rPr>
        <w:t>совый год и на плановый период.</w:t>
      </w:r>
    </w:p>
    <w:p w:rsidR="00965121" w:rsidRPr="009F6405" w:rsidRDefault="00965121" w:rsidP="008B0C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PT Astra Serif"/>
        </w:rPr>
      </w:pPr>
      <w:r w:rsidRPr="009F6405">
        <w:rPr>
          <w:rFonts w:ascii="Liberation Serif" w:hAnsi="Liberation Serif" w:cs="PT Astra Serif"/>
          <w:bCs/>
        </w:rPr>
        <w:lastRenderedPageBreak/>
        <w:t>4.4.</w:t>
      </w:r>
      <w:r w:rsidR="002C3855" w:rsidRPr="009F6405">
        <w:rPr>
          <w:rFonts w:ascii="Liberation Serif" w:hAnsi="Liberation Serif" w:cs="PT Astra Serif"/>
          <w:bCs/>
        </w:rPr>
        <w:tab/>
      </w:r>
      <w:r w:rsidRPr="009F6405">
        <w:rPr>
          <w:rFonts w:ascii="Liberation Serif" w:hAnsi="Liberation Serif" w:cs="PT Astra Serif"/>
          <w:bCs/>
        </w:rPr>
        <w:t>Комиссия по бюджетным проектировкам на очередной финансовый год и плановый период рассматривает информацию, представленную в соответствии с пунктом 4.</w:t>
      </w:r>
      <w:r w:rsidR="00D06FF1" w:rsidRPr="009F6405">
        <w:rPr>
          <w:rFonts w:ascii="Liberation Serif" w:hAnsi="Liberation Serif" w:cs="PT Astra Serif"/>
          <w:bCs/>
        </w:rPr>
        <w:t>2</w:t>
      </w:r>
      <w:r w:rsidRPr="009F6405">
        <w:rPr>
          <w:rFonts w:ascii="Liberation Serif" w:hAnsi="Liberation Serif" w:cs="PT Astra Serif"/>
          <w:bCs/>
        </w:rPr>
        <w:t xml:space="preserve"> настоящего Порядка, и принимает решение о сохранении, уточнении (отмене) льгот, о введении новых льгот и о необходимости (отсутствии необходимости) разработки проекта </w:t>
      </w:r>
      <w:r w:rsidR="002C3855" w:rsidRPr="009F6405">
        <w:rPr>
          <w:rFonts w:ascii="Liberation Serif" w:hAnsi="Liberation Serif" w:cs="PT Astra Serif"/>
          <w:bCs/>
        </w:rPr>
        <w:t>нормативного правового акта</w:t>
      </w:r>
      <w:r w:rsidRPr="009F6405">
        <w:rPr>
          <w:rFonts w:ascii="Liberation Serif" w:hAnsi="Liberation Serif" w:cs="PT Astra Serif"/>
          <w:bCs/>
        </w:rPr>
        <w:t xml:space="preserve"> об установлении льгот либо об уточнении (отмене) льгот.</w:t>
      </w:r>
    </w:p>
    <w:p w:rsidR="00965121" w:rsidRPr="009F6405" w:rsidRDefault="00965121" w:rsidP="008B0C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PT Astra Serif"/>
        </w:rPr>
      </w:pPr>
      <w:r w:rsidRPr="009F6405">
        <w:rPr>
          <w:rFonts w:ascii="Liberation Serif" w:hAnsi="Liberation Serif" w:cs="PT Astra Serif"/>
          <w:bCs/>
        </w:rPr>
        <w:t xml:space="preserve">Решение комиссии по бюджетным проектировкам на очередной финансовый год и плановый период направляется кураторам налоговых расходов и заинтересованным </w:t>
      </w:r>
      <w:r w:rsidR="002C3855" w:rsidRPr="009F6405">
        <w:rPr>
          <w:rFonts w:ascii="Liberation Serif" w:hAnsi="Liberation Serif" w:cs="PT Astra Serif"/>
          <w:bCs/>
        </w:rPr>
        <w:t xml:space="preserve">структурным подразделениям Администрации </w:t>
      </w:r>
      <w:r w:rsidR="007C62F4" w:rsidRPr="009F6405">
        <w:rPr>
          <w:rFonts w:ascii="Liberation Serif" w:hAnsi="Liberation Serif" w:cs="PT Astra Serif"/>
          <w:bCs/>
        </w:rPr>
        <w:t>поселка Уренгой</w:t>
      </w:r>
      <w:r w:rsidRPr="009F6405">
        <w:rPr>
          <w:rFonts w:ascii="Liberation Serif" w:hAnsi="Liberation Serif" w:cs="PT Astra Serif"/>
          <w:bCs/>
        </w:rPr>
        <w:t>.</w:t>
      </w:r>
    </w:p>
    <w:p w:rsidR="002C3855" w:rsidRPr="009F6405" w:rsidRDefault="00965121" w:rsidP="008B0C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PT Astra Serif"/>
          <w:bCs/>
        </w:rPr>
      </w:pPr>
      <w:r w:rsidRPr="009F6405">
        <w:rPr>
          <w:rFonts w:ascii="Liberation Serif" w:hAnsi="Liberation Serif" w:cs="PT Astra Serif"/>
          <w:bCs/>
        </w:rPr>
        <w:t>4.5.</w:t>
      </w:r>
      <w:r w:rsidR="002C3855" w:rsidRPr="009F6405">
        <w:rPr>
          <w:rFonts w:ascii="Liberation Serif" w:hAnsi="Liberation Serif" w:cs="PT Astra Serif"/>
          <w:bCs/>
        </w:rPr>
        <w:tab/>
      </w:r>
      <w:r w:rsidR="00050C27" w:rsidRPr="009F6405">
        <w:rPr>
          <w:rFonts w:ascii="Liberation Serif" w:hAnsi="Liberation Serif" w:cs="PT Astra Serif"/>
          <w:bCs/>
        </w:rPr>
        <w:t>О</w:t>
      </w:r>
      <w:r w:rsidR="00050C27" w:rsidRPr="009F6405">
        <w:rPr>
          <w:rFonts w:ascii="Liberation Serif" w:hAnsi="Liberation Serif"/>
        </w:rPr>
        <w:t>тдел экономики</w:t>
      </w:r>
      <w:r w:rsidR="00050C27" w:rsidRPr="009F6405">
        <w:rPr>
          <w:rFonts w:ascii="Liberation Serif" w:hAnsi="Liberation Serif" w:cs="PT Astra Serif"/>
          <w:bCs/>
        </w:rPr>
        <w:t xml:space="preserve"> </w:t>
      </w:r>
      <w:r w:rsidRPr="009F6405">
        <w:rPr>
          <w:rFonts w:ascii="Liberation Serif" w:hAnsi="Liberation Serif" w:cs="PT Astra Serif"/>
          <w:bCs/>
        </w:rPr>
        <w:t xml:space="preserve">в срок, не превышающий двух месяцев со дня рассмотрения результатов оценки налоговых расходов и предложений о планируемых к установлению (изменению) льгот комиссией по бюджетным проектировкам на очередной финансовый год и плановый период, направляет информацию об оценке налоговых расходов в </w:t>
      </w:r>
      <w:r w:rsidR="002C3855" w:rsidRPr="009F6405">
        <w:rPr>
          <w:rFonts w:ascii="Liberation Serif" w:hAnsi="Liberation Serif" w:cs="PT Astra Serif"/>
          <w:bCs/>
        </w:rPr>
        <w:t>представительный орган местного самоуправления</w:t>
      </w:r>
      <w:r w:rsidRPr="009F6405">
        <w:rPr>
          <w:rFonts w:ascii="Liberation Serif" w:hAnsi="Liberation Serif" w:cs="PT Astra Serif"/>
          <w:bCs/>
        </w:rPr>
        <w:t xml:space="preserve"> и размещает </w:t>
      </w:r>
      <w:r w:rsidR="002C3855" w:rsidRPr="009F6405">
        <w:rPr>
          <w:rFonts w:ascii="Liberation Serif" w:hAnsi="Liberation Serif" w:cs="PT Astra Serif"/>
          <w:bCs/>
        </w:rPr>
        <w:t>на официальном сайте.</w:t>
      </w:r>
    </w:p>
    <w:p w:rsidR="00FB168E" w:rsidRPr="009F6405" w:rsidRDefault="00965121" w:rsidP="008B0C0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9F6405">
        <w:rPr>
          <w:rFonts w:ascii="Liberation Serif" w:hAnsi="Liberation Serif" w:cs="Arial"/>
        </w:rPr>
        <w:t>4.6.</w:t>
      </w:r>
      <w:r w:rsidR="002C3855" w:rsidRPr="009F6405">
        <w:rPr>
          <w:rFonts w:ascii="Liberation Serif" w:hAnsi="Liberation Serif" w:cs="Arial"/>
        </w:rPr>
        <w:tab/>
      </w:r>
      <w:r w:rsidRPr="009F6405">
        <w:rPr>
          <w:rFonts w:ascii="Liberation Serif" w:hAnsi="Liberation Serif" w:cs="Arial"/>
        </w:rPr>
        <w:t xml:space="preserve">Результаты рассмотрения оценки налоговых расходов учитываются при формировании основных направлений бюджетной и налоговой </w:t>
      </w:r>
      <w:proofErr w:type="gramStart"/>
      <w:r w:rsidRPr="009F6405">
        <w:rPr>
          <w:rFonts w:ascii="Liberation Serif" w:hAnsi="Liberation Serif" w:cs="Arial"/>
        </w:rPr>
        <w:t xml:space="preserve">политики </w:t>
      </w:r>
      <w:r w:rsidR="002C3855" w:rsidRPr="009F6405">
        <w:rPr>
          <w:rFonts w:ascii="Liberation Serif" w:hAnsi="Liberation Serif" w:cs="Arial"/>
        </w:rPr>
        <w:t xml:space="preserve"> и</w:t>
      </w:r>
      <w:proofErr w:type="gramEnd"/>
      <w:r w:rsidR="002C3855" w:rsidRPr="009F6405">
        <w:rPr>
          <w:rFonts w:ascii="Liberation Serif" w:hAnsi="Liberation Serif" w:cs="Arial"/>
        </w:rPr>
        <w:t xml:space="preserve"> муниципального образования </w:t>
      </w:r>
      <w:r w:rsidR="002F7162" w:rsidRPr="009F6405">
        <w:rPr>
          <w:rFonts w:ascii="Liberation Serif" w:hAnsi="Liberation Serif" w:cs="Arial"/>
        </w:rPr>
        <w:t>поселок</w:t>
      </w:r>
      <w:r w:rsidR="002C3855" w:rsidRPr="009F6405">
        <w:rPr>
          <w:rFonts w:ascii="Liberation Serif" w:hAnsi="Liberation Serif" w:cs="Arial"/>
        </w:rPr>
        <w:t xml:space="preserve"> </w:t>
      </w:r>
      <w:r w:rsidR="002F7162" w:rsidRPr="009F6405">
        <w:rPr>
          <w:rFonts w:ascii="Liberation Serif" w:hAnsi="Liberation Serif" w:cs="Arial"/>
        </w:rPr>
        <w:t>Уренгой</w:t>
      </w:r>
      <w:r w:rsidRPr="009F6405">
        <w:rPr>
          <w:rFonts w:ascii="Liberation Serif" w:hAnsi="Liberation Serif" w:cs="Arial"/>
        </w:rPr>
        <w:t xml:space="preserve">, а также при проведении оценки эффективности реализации </w:t>
      </w:r>
      <w:r w:rsidR="002C3855" w:rsidRPr="009F6405">
        <w:rPr>
          <w:rFonts w:ascii="Liberation Serif" w:hAnsi="Liberation Serif" w:cs="Arial"/>
        </w:rPr>
        <w:t>муниципальн</w:t>
      </w:r>
      <w:r w:rsidR="00D34787">
        <w:rPr>
          <w:rFonts w:ascii="Liberation Serif" w:hAnsi="Liberation Serif" w:cs="Arial"/>
        </w:rPr>
        <w:t>ой</w:t>
      </w:r>
      <w:r w:rsidR="00FE152A" w:rsidRPr="009F6405">
        <w:rPr>
          <w:rFonts w:ascii="Liberation Serif" w:hAnsi="Liberation Serif" w:cs="Arial"/>
        </w:rPr>
        <w:t xml:space="preserve"> программ</w:t>
      </w:r>
      <w:r w:rsidR="00D34787">
        <w:rPr>
          <w:rFonts w:ascii="Liberation Serif" w:hAnsi="Liberation Serif" w:cs="Arial"/>
        </w:rPr>
        <w:t>ы</w:t>
      </w:r>
      <w:r w:rsidR="00FE152A" w:rsidRPr="009F6405">
        <w:rPr>
          <w:rFonts w:ascii="Liberation Serif" w:hAnsi="Liberation Serif" w:cs="Arial"/>
        </w:rPr>
        <w:t>.</w:t>
      </w:r>
    </w:p>
    <w:p w:rsidR="008B0C02" w:rsidRPr="009F6405" w:rsidRDefault="008B0C02" w:rsidP="008B0C02">
      <w:pPr>
        <w:jc w:val="both"/>
        <w:rPr>
          <w:rFonts w:ascii="Liberation Serif" w:hAnsi="Liberation Serif"/>
          <w:sz w:val="28"/>
          <w:szCs w:val="28"/>
        </w:rPr>
        <w:sectPr w:rsidR="008B0C02" w:rsidRPr="009F6405" w:rsidSect="008B0C02">
          <w:headerReference w:type="default" r:id="rId10"/>
          <w:pgSz w:w="11906" w:h="16838" w:code="9"/>
          <w:pgMar w:top="1134" w:right="567" w:bottom="1134" w:left="1701" w:header="0" w:footer="0" w:gutter="0"/>
          <w:pgNumType w:start="1"/>
          <w:cols w:space="708"/>
          <w:titlePg/>
          <w:docGrid w:linePitch="360"/>
        </w:sectPr>
      </w:pPr>
    </w:p>
    <w:p w:rsidR="00FB168E" w:rsidRPr="009F6405" w:rsidRDefault="00FB168E" w:rsidP="008B0C02">
      <w:pPr>
        <w:ind w:left="5954"/>
        <w:jc w:val="both"/>
        <w:rPr>
          <w:rFonts w:ascii="Liberation Serif" w:hAnsi="Liberation Serif" w:cs="Arial"/>
        </w:rPr>
      </w:pPr>
      <w:r w:rsidRPr="009F6405">
        <w:rPr>
          <w:rFonts w:ascii="Liberation Serif" w:hAnsi="Liberation Serif" w:cs="Arial"/>
        </w:rPr>
        <w:lastRenderedPageBreak/>
        <w:t>Приложение</w:t>
      </w:r>
    </w:p>
    <w:p w:rsidR="00FB168E" w:rsidRPr="009F6405" w:rsidRDefault="00FB168E" w:rsidP="008B0C02">
      <w:pPr>
        <w:ind w:left="5954"/>
        <w:jc w:val="both"/>
        <w:rPr>
          <w:rFonts w:ascii="Liberation Serif" w:hAnsi="Liberation Serif" w:cs="Arial"/>
        </w:rPr>
      </w:pPr>
    </w:p>
    <w:p w:rsidR="00FB168E" w:rsidRPr="009F6405" w:rsidRDefault="00FB168E" w:rsidP="008B0C02">
      <w:pPr>
        <w:ind w:left="5954"/>
        <w:jc w:val="both"/>
        <w:rPr>
          <w:rFonts w:ascii="Liberation Serif" w:hAnsi="Liberation Serif" w:cs="Arial"/>
        </w:rPr>
      </w:pPr>
      <w:r w:rsidRPr="009F6405">
        <w:rPr>
          <w:rFonts w:ascii="Liberation Serif" w:hAnsi="Liberation Serif" w:cs="Arial"/>
        </w:rPr>
        <w:t xml:space="preserve">к Порядку оценки налоговых расходов и муниципального образования </w:t>
      </w:r>
      <w:r w:rsidR="002F7162" w:rsidRPr="009F6405">
        <w:rPr>
          <w:rFonts w:ascii="Liberation Serif" w:hAnsi="Liberation Serif" w:cs="Arial"/>
        </w:rPr>
        <w:t>поселок</w:t>
      </w:r>
      <w:r w:rsidRPr="009F6405">
        <w:rPr>
          <w:rFonts w:ascii="Liberation Serif" w:hAnsi="Liberation Serif" w:cs="Arial"/>
        </w:rPr>
        <w:t xml:space="preserve"> </w:t>
      </w:r>
      <w:r w:rsidR="002F7162" w:rsidRPr="009F6405">
        <w:rPr>
          <w:rFonts w:ascii="Liberation Serif" w:hAnsi="Liberation Serif" w:cs="Arial"/>
        </w:rPr>
        <w:t>Уренгой</w:t>
      </w:r>
    </w:p>
    <w:p w:rsidR="008B0C02" w:rsidRPr="009F6405" w:rsidRDefault="008B0C02" w:rsidP="008B0C02">
      <w:pPr>
        <w:ind w:left="5954"/>
        <w:jc w:val="both"/>
        <w:rPr>
          <w:rFonts w:ascii="Liberation Serif" w:hAnsi="Liberation Serif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3D1366" w:rsidRPr="009F6405" w:rsidTr="00086146">
        <w:tc>
          <w:tcPr>
            <w:tcW w:w="9854" w:type="dxa"/>
            <w:shd w:val="clear" w:color="auto" w:fill="auto"/>
          </w:tcPr>
          <w:p w:rsidR="003D1366" w:rsidRPr="009F6405" w:rsidRDefault="003D1366" w:rsidP="008B0C02">
            <w:pPr>
              <w:rPr>
                <w:rFonts w:ascii="Liberation Serif" w:hAnsi="Liberation Serif" w:cs="Arial"/>
              </w:rPr>
            </w:pPr>
            <w:r w:rsidRPr="009F6405">
              <w:rPr>
                <w:rFonts w:ascii="Liberation Serif" w:hAnsi="Liberation Serif" w:cs="Arial"/>
              </w:rPr>
              <w:t xml:space="preserve">Орган местного самоуправления </w:t>
            </w:r>
            <w:r w:rsidR="00235637" w:rsidRPr="009F6405">
              <w:rPr>
                <w:rFonts w:ascii="Liberation Serif" w:hAnsi="Liberation Serif" w:cs="Arial"/>
              </w:rPr>
              <w:t>поселка</w:t>
            </w:r>
            <w:r w:rsidRPr="009F6405">
              <w:rPr>
                <w:rFonts w:ascii="Liberation Serif" w:hAnsi="Liberation Serif" w:cs="Arial"/>
              </w:rPr>
              <w:t xml:space="preserve"> </w:t>
            </w:r>
            <w:r w:rsidR="002F7162" w:rsidRPr="009F6405">
              <w:rPr>
                <w:rFonts w:ascii="Liberation Serif" w:hAnsi="Liberation Serif" w:cs="Arial"/>
              </w:rPr>
              <w:t>Уренгой</w:t>
            </w:r>
            <w:r w:rsidRPr="009F6405">
              <w:rPr>
                <w:rFonts w:ascii="Liberation Serif" w:hAnsi="Liberation Serif" w:cs="Arial"/>
              </w:rPr>
              <w:t xml:space="preserve"> (куратор налогового расхода)</w:t>
            </w:r>
          </w:p>
        </w:tc>
      </w:tr>
      <w:tr w:rsidR="003D1366" w:rsidRPr="009F6405" w:rsidTr="00086146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3D1366" w:rsidRPr="009F6405" w:rsidRDefault="003D1366" w:rsidP="008B0C02">
            <w:pPr>
              <w:jc w:val="both"/>
              <w:rPr>
                <w:rFonts w:ascii="Liberation Serif" w:hAnsi="Liberation Serif" w:cs="Arial"/>
              </w:rPr>
            </w:pPr>
          </w:p>
        </w:tc>
      </w:tr>
      <w:tr w:rsidR="003D1366" w:rsidRPr="009F6405" w:rsidTr="00086146">
        <w:tc>
          <w:tcPr>
            <w:tcW w:w="9854" w:type="dxa"/>
            <w:shd w:val="clear" w:color="auto" w:fill="auto"/>
          </w:tcPr>
          <w:p w:rsidR="003D1366" w:rsidRPr="009F6405" w:rsidRDefault="003D1366" w:rsidP="008B0C02">
            <w:pPr>
              <w:rPr>
                <w:rFonts w:ascii="Liberation Serif" w:hAnsi="Liberation Serif" w:cs="Arial"/>
              </w:rPr>
            </w:pPr>
            <w:r w:rsidRPr="009F6405">
              <w:rPr>
                <w:rFonts w:ascii="Liberation Serif" w:hAnsi="Liberation Serif" w:cs="Arial"/>
              </w:rPr>
              <w:t>Основание налогового расхода</w:t>
            </w:r>
          </w:p>
        </w:tc>
      </w:tr>
      <w:tr w:rsidR="003D1366" w:rsidRPr="009F6405" w:rsidTr="00086146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3D1366" w:rsidRPr="009F6405" w:rsidRDefault="003D1366" w:rsidP="008B0C02">
            <w:pPr>
              <w:jc w:val="both"/>
              <w:rPr>
                <w:rFonts w:ascii="Liberation Serif" w:hAnsi="Liberation Serif" w:cs="Arial"/>
              </w:rPr>
            </w:pPr>
          </w:p>
        </w:tc>
      </w:tr>
      <w:tr w:rsidR="003D1366" w:rsidRPr="009F6405" w:rsidTr="00086146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:rsidR="003D1366" w:rsidRPr="009F6405" w:rsidRDefault="003D1366" w:rsidP="008B0C02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9F6405">
              <w:rPr>
                <w:rFonts w:ascii="Liberation Serif" w:hAnsi="Liberation Serif" w:cs="Arial"/>
                <w:sz w:val="20"/>
                <w:szCs w:val="20"/>
              </w:rPr>
              <w:t>(указывается абзац, подпункт, пункт, часть, статья нормативного правового акта, в соответствии с которыми плательщик пользуется льготой по налогу)</w:t>
            </w:r>
          </w:p>
        </w:tc>
      </w:tr>
    </w:tbl>
    <w:p w:rsidR="00050C27" w:rsidRPr="009F6405" w:rsidRDefault="00050C27" w:rsidP="008B0C02">
      <w:pPr>
        <w:jc w:val="center"/>
        <w:rPr>
          <w:rFonts w:ascii="Liberation Serif" w:hAnsi="Liberation Serif" w:cs="Arial"/>
          <w:b/>
        </w:rPr>
      </w:pPr>
    </w:p>
    <w:p w:rsidR="00FB168E" w:rsidRPr="009F6405" w:rsidRDefault="00FB168E" w:rsidP="008B0C02">
      <w:pPr>
        <w:jc w:val="center"/>
        <w:rPr>
          <w:rFonts w:ascii="Liberation Serif" w:hAnsi="Liberation Serif" w:cs="Arial"/>
          <w:b/>
        </w:rPr>
      </w:pPr>
      <w:r w:rsidRPr="009F6405">
        <w:rPr>
          <w:rFonts w:ascii="Liberation Serif" w:hAnsi="Liberation Serif" w:cs="Arial"/>
          <w:b/>
        </w:rPr>
        <w:t>Результаты оценки эффективности налогового расхода</w:t>
      </w:r>
      <w:r w:rsidR="00FC6F0F" w:rsidRPr="009F6405">
        <w:rPr>
          <w:rFonts w:ascii="Liberation Serif" w:hAnsi="Liberation Serif" w:cs="Arial"/>
          <w:b/>
        </w:rPr>
        <w:br/>
      </w:r>
      <w:r w:rsidR="00235637" w:rsidRPr="009F6405">
        <w:rPr>
          <w:rFonts w:ascii="Liberation Serif" w:hAnsi="Liberation Serif" w:cs="Arial"/>
          <w:b/>
        </w:rPr>
        <w:t>поселка</w:t>
      </w:r>
      <w:r w:rsidR="00FC6F0F" w:rsidRPr="009F6405">
        <w:rPr>
          <w:rFonts w:ascii="Liberation Serif" w:hAnsi="Liberation Serif" w:cs="Arial"/>
          <w:b/>
        </w:rPr>
        <w:t xml:space="preserve"> </w:t>
      </w:r>
      <w:r w:rsidR="002F7162" w:rsidRPr="009F6405">
        <w:rPr>
          <w:rFonts w:ascii="Liberation Serif" w:hAnsi="Liberation Serif" w:cs="Arial"/>
          <w:b/>
        </w:rPr>
        <w:t>Уренгой</w:t>
      </w:r>
      <w:r w:rsidR="00FC6F0F" w:rsidRPr="009F6405">
        <w:rPr>
          <w:rFonts w:ascii="Liberation Serif" w:hAnsi="Liberation Serif" w:cs="Arial"/>
          <w:b/>
        </w:rPr>
        <w:t xml:space="preserve"> </w:t>
      </w:r>
      <w:r w:rsidRPr="009F6405">
        <w:rPr>
          <w:rFonts w:ascii="Liberation Serif" w:hAnsi="Liberation Serif" w:cs="Arial"/>
          <w:b/>
        </w:rPr>
        <w:t>за ________ год</w:t>
      </w:r>
    </w:p>
    <w:p w:rsidR="008B0C02" w:rsidRPr="009F6405" w:rsidRDefault="008B0C02" w:rsidP="008B0C02">
      <w:pPr>
        <w:jc w:val="center"/>
        <w:rPr>
          <w:rFonts w:ascii="Liberation Serif" w:hAnsi="Liberation Serif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FC6F0F" w:rsidRPr="009F6405" w:rsidTr="00086146">
        <w:tc>
          <w:tcPr>
            <w:tcW w:w="9854" w:type="dxa"/>
            <w:shd w:val="clear" w:color="auto" w:fill="auto"/>
          </w:tcPr>
          <w:p w:rsidR="00FC6F0F" w:rsidRPr="009F6405" w:rsidRDefault="00FC6F0F" w:rsidP="008B0C02">
            <w:pPr>
              <w:rPr>
                <w:rFonts w:ascii="Liberation Serif" w:hAnsi="Liberation Serif" w:cs="Arial"/>
              </w:rPr>
            </w:pPr>
            <w:r w:rsidRPr="009F6405">
              <w:rPr>
                <w:rFonts w:ascii="Liberation Serif" w:hAnsi="Liberation Serif" w:cs="Arial"/>
              </w:rPr>
              <w:t>Наименов</w:t>
            </w:r>
            <w:r w:rsidR="008B0C02" w:rsidRPr="009F6405">
              <w:rPr>
                <w:rFonts w:ascii="Liberation Serif" w:hAnsi="Liberation Serif" w:cs="Arial"/>
              </w:rPr>
              <w:t xml:space="preserve">ание налогового расхода </w:t>
            </w:r>
            <w:r w:rsidR="00235637" w:rsidRPr="009F6405">
              <w:rPr>
                <w:rFonts w:ascii="Liberation Serif" w:hAnsi="Liberation Serif" w:cs="Arial"/>
              </w:rPr>
              <w:t>поселка</w:t>
            </w:r>
            <w:r w:rsidRPr="009F6405">
              <w:rPr>
                <w:rFonts w:ascii="Liberation Serif" w:hAnsi="Liberation Serif" w:cs="Arial"/>
              </w:rPr>
              <w:t xml:space="preserve"> </w:t>
            </w:r>
            <w:r w:rsidR="002F7162" w:rsidRPr="009F6405">
              <w:rPr>
                <w:rFonts w:ascii="Liberation Serif" w:hAnsi="Liberation Serif" w:cs="Arial"/>
              </w:rPr>
              <w:t>Уренгой</w:t>
            </w:r>
          </w:p>
        </w:tc>
      </w:tr>
      <w:tr w:rsidR="00FC6F0F" w:rsidRPr="009F6405" w:rsidTr="00086146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FC6F0F" w:rsidRPr="009F6405" w:rsidRDefault="00FC6F0F" w:rsidP="008B0C02">
            <w:pPr>
              <w:jc w:val="both"/>
              <w:rPr>
                <w:rFonts w:ascii="Liberation Serif" w:hAnsi="Liberation Serif" w:cs="Arial"/>
              </w:rPr>
            </w:pPr>
          </w:p>
        </w:tc>
      </w:tr>
    </w:tbl>
    <w:p w:rsidR="00FB168E" w:rsidRPr="009F6405" w:rsidRDefault="00FB168E" w:rsidP="008B0C02">
      <w:pPr>
        <w:jc w:val="center"/>
        <w:rPr>
          <w:rFonts w:ascii="Liberation Serif" w:hAnsi="Liberation Serif" w:cs="Arial"/>
        </w:rPr>
      </w:pPr>
      <w:r w:rsidRPr="009F6405">
        <w:rPr>
          <w:rFonts w:ascii="Liberation Serif" w:hAnsi="Liberation Serif" w:cs="Arial"/>
        </w:rPr>
        <w:t>I.</w:t>
      </w:r>
      <w:r w:rsidR="00FC6F0F" w:rsidRPr="009F6405">
        <w:rPr>
          <w:rFonts w:ascii="Liberation Serif" w:hAnsi="Liberation Serif" w:cs="Arial"/>
        </w:rPr>
        <w:tab/>
      </w:r>
      <w:r w:rsidRPr="009F6405">
        <w:rPr>
          <w:rFonts w:ascii="Liberation Serif" w:hAnsi="Liberation Serif" w:cs="Arial"/>
        </w:rPr>
        <w:t>Оценка целесообразности налогового расхода</w:t>
      </w:r>
      <w:r w:rsidR="00FC6F0F" w:rsidRPr="009F6405">
        <w:rPr>
          <w:rFonts w:ascii="Liberation Serif" w:hAnsi="Liberation Serif" w:cs="Arial"/>
        </w:rPr>
        <w:br/>
      </w:r>
      <w:r w:rsidR="00235637" w:rsidRPr="009F6405">
        <w:rPr>
          <w:rFonts w:ascii="Liberation Serif" w:hAnsi="Liberation Serif" w:cs="Arial"/>
        </w:rPr>
        <w:t>поселка</w:t>
      </w:r>
      <w:r w:rsidR="00FC6F0F" w:rsidRPr="009F6405">
        <w:rPr>
          <w:rFonts w:ascii="Liberation Serif" w:hAnsi="Liberation Serif" w:cs="Arial"/>
        </w:rPr>
        <w:t xml:space="preserve"> </w:t>
      </w:r>
      <w:r w:rsidR="002F7162" w:rsidRPr="009F6405">
        <w:rPr>
          <w:rFonts w:ascii="Liberation Serif" w:hAnsi="Liberation Serif" w:cs="Arial"/>
        </w:rPr>
        <w:t>Уренгой</w:t>
      </w:r>
    </w:p>
    <w:p w:rsidR="008B0C02" w:rsidRPr="009F6405" w:rsidRDefault="008B0C02" w:rsidP="008B0C02">
      <w:pPr>
        <w:jc w:val="center"/>
        <w:rPr>
          <w:rFonts w:ascii="Liberation Serif" w:hAnsi="Liberation Serif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C6F0F" w:rsidRPr="009F6405" w:rsidTr="00086146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F0F" w:rsidRPr="009F6405" w:rsidRDefault="00FC6F0F" w:rsidP="007C62F4">
            <w:pPr>
              <w:ind w:firstLine="709"/>
              <w:jc w:val="both"/>
              <w:rPr>
                <w:rFonts w:ascii="Liberation Serif" w:hAnsi="Liberation Serif" w:cs="Arial"/>
              </w:rPr>
            </w:pPr>
            <w:r w:rsidRPr="009F6405">
              <w:rPr>
                <w:rFonts w:ascii="Liberation Serif" w:hAnsi="Liberation Serif" w:cs="Arial"/>
              </w:rPr>
              <w:t>1.1.</w:t>
            </w:r>
            <w:r w:rsidRPr="009F6405">
              <w:rPr>
                <w:rFonts w:ascii="Liberation Serif" w:hAnsi="Liberation Serif" w:cs="Arial"/>
              </w:rPr>
              <w:tab/>
              <w:t xml:space="preserve">Оценка соответствия налогового расхода </w:t>
            </w:r>
            <w:r w:rsidR="00235637" w:rsidRPr="009F6405">
              <w:rPr>
                <w:rFonts w:ascii="Liberation Serif" w:hAnsi="Liberation Serif" w:cs="Arial"/>
              </w:rPr>
              <w:t>поселка</w:t>
            </w:r>
            <w:r w:rsidRPr="009F6405">
              <w:rPr>
                <w:rFonts w:ascii="Liberation Serif" w:hAnsi="Liberation Serif" w:cs="Arial"/>
              </w:rPr>
              <w:t xml:space="preserve"> </w:t>
            </w:r>
            <w:r w:rsidR="002F7162" w:rsidRPr="009F6405">
              <w:rPr>
                <w:rFonts w:ascii="Liberation Serif" w:hAnsi="Liberation Serif" w:cs="Arial"/>
              </w:rPr>
              <w:t>Уренгой</w:t>
            </w:r>
            <w:r w:rsidRPr="009F6405">
              <w:rPr>
                <w:rFonts w:ascii="Liberation Serif" w:hAnsi="Liberation Serif" w:cs="Arial"/>
              </w:rPr>
              <w:t xml:space="preserve"> цели муниципальной программы </w:t>
            </w:r>
            <w:r w:rsidR="00235637" w:rsidRPr="009F6405">
              <w:rPr>
                <w:rFonts w:ascii="Liberation Serif" w:hAnsi="Liberation Serif" w:cs="Arial"/>
              </w:rPr>
              <w:t>поселка</w:t>
            </w:r>
            <w:r w:rsidRPr="009F6405">
              <w:rPr>
                <w:rFonts w:ascii="Liberation Serif" w:hAnsi="Liberation Serif" w:cs="Arial"/>
              </w:rPr>
              <w:t xml:space="preserve"> </w:t>
            </w:r>
            <w:r w:rsidR="002F7162" w:rsidRPr="009F6405">
              <w:rPr>
                <w:rFonts w:ascii="Liberation Serif" w:hAnsi="Liberation Serif" w:cs="Arial"/>
              </w:rPr>
              <w:t>Уренгой</w:t>
            </w:r>
            <w:r w:rsidRPr="009F6405">
              <w:rPr>
                <w:rFonts w:ascii="Liberation Serif" w:hAnsi="Liberation Serif" w:cs="Arial"/>
              </w:rPr>
              <w:t xml:space="preserve"> (подпрограммы муниципальной программы </w:t>
            </w:r>
            <w:r w:rsidR="00235637" w:rsidRPr="009F6405">
              <w:rPr>
                <w:rFonts w:ascii="Liberation Serif" w:hAnsi="Liberation Serif" w:cs="Arial"/>
              </w:rPr>
              <w:t>поселка</w:t>
            </w:r>
            <w:r w:rsidRPr="009F6405">
              <w:rPr>
                <w:rFonts w:ascii="Liberation Serif" w:hAnsi="Liberation Serif" w:cs="Arial"/>
              </w:rPr>
              <w:t xml:space="preserve"> </w:t>
            </w:r>
            <w:r w:rsidR="002F7162" w:rsidRPr="009F6405">
              <w:rPr>
                <w:rFonts w:ascii="Liberation Serif" w:hAnsi="Liberation Serif" w:cs="Arial"/>
              </w:rPr>
              <w:t>Уренгой</w:t>
            </w:r>
            <w:r w:rsidRPr="009F6405">
              <w:rPr>
                <w:rFonts w:ascii="Liberation Serif" w:hAnsi="Liberation Serif" w:cs="Arial"/>
              </w:rPr>
              <w:t xml:space="preserve">) и (или) целям социально-экономической политики </w:t>
            </w:r>
            <w:r w:rsidR="00235637" w:rsidRPr="009F6405">
              <w:rPr>
                <w:rFonts w:ascii="Liberation Serif" w:hAnsi="Liberation Serif" w:cs="Arial"/>
              </w:rPr>
              <w:t>поселка</w:t>
            </w:r>
            <w:r w:rsidRPr="009F6405">
              <w:rPr>
                <w:rFonts w:ascii="Liberation Serif" w:hAnsi="Liberation Serif" w:cs="Arial"/>
              </w:rPr>
              <w:t xml:space="preserve"> </w:t>
            </w:r>
            <w:r w:rsidR="002F7162" w:rsidRPr="009F6405">
              <w:rPr>
                <w:rFonts w:ascii="Liberation Serif" w:hAnsi="Liberation Serif" w:cs="Arial"/>
              </w:rPr>
              <w:t>Уренгой</w:t>
            </w:r>
            <w:r w:rsidR="007C62F4" w:rsidRPr="009F6405">
              <w:rPr>
                <w:rFonts w:ascii="Liberation Serif" w:hAnsi="Liberation Serif" w:cs="Arial"/>
              </w:rPr>
              <w:t>, не отнесенных к муниципальной</w:t>
            </w:r>
            <w:r w:rsidRPr="009F6405">
              <w:rPr>
                <w:rFonts w:ascii="Liberation Serif" w:hAnsi="Liberation Serif" w:cs="Arial"/>
              </w:rPr>
              <w:t xml:space="preserve"> программ</w:t>
            </w:r>
            <w:r w:rsidR="007C62F4" w:rsidRPr="009F6405">
              <w:rPr>
                <w:rFonts w:ascii="Liberation Serif" w:hAnsi="Liberation Serif" w:cs="Arial"/>
              </w:rPr>
              <w:t>е</w:t>
            </w:r>
            <w:r w:rsidRPr="009F6405">
              <w:rPr>
                <w:rFonts w:ascii="Liberation Serif" w:hAnsi="Liberation Serif" w:cs="Arial"/>
              </w:rPr>
              <w:t xml:space="preserve"> </w:t>
            </w:r>
            <w:r w:rsidR="00235637" w:rsidRPr="009F6405">
              <w:rPr>
                <w:rFonts w:ascii="Liberation Serif" w:hAnsi="Liberation Serif" w:cs="Arial"/>
              </w:rPr>
              <w:t>поселка</w:t>
            </w:r>
            <w:r w:rsidRPr="009F6405">
              <w:rPr>
                <w:rFonts w:ascii="Liberation Serif" w:hAnsi="Liberation Serif" w:cs="Arial"/>
              </w:rPr>
              <w:t xml:space="preserve"> </w:t>
            </w:r>
            <w:r w:rsidR="002F7162" w:rsidRPr="009F6405">
              <w:rPr>
                <w:rFonts w:ascii="Liberation Serif" w:hAnsi="Liberation Serif" w:cs="Arial"/>
              </w:rPr>
              <w:t>Уренгой</w:t>
            </w:r>
          </w:p>
        </w:tc>
      </w:tr>
      <w:tr w:rsidR="00FC6F0F" w:rsidRPr="009F6405" w:rsidTr="00086146">
        <w:tc>
          <w:tcPr>
            <w:tcW w:w="98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C6F0F" w:rsidRPr="009F6405" w:rsidRDefault="00FC6F0F" w:rsidP="008B0C02">
            <w:pPr>
              <w:jc w:val="both"/>
              <w:rPr>
                <w:rFonts w:ascii="Liberation Serif" w:hAnsi="Liberation Serif" w:cs="Arial"/>
              </w:rPr>
            </w:pPr>
          </w:p>
        </w:tc>
      </w:tr>
      <w:tr w:rsidR="00FC6F0F" w:rsidRPr="009F6405" w:rsidTr="00086146">
        <w:tc>
          <w:tcPr>
            <w:tcW w:w="985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6F0F" w:rsidRPr="009F6405" w:rsidRDefault="00FC6F0F" w:rsidP="007C62F4">
            <w:pPr>
              <w:ind w:firstLine="709"/>
              <w:jc w:val="both"/>
              <w:rPr>
                <w:rFonts w:ascii="Liberation Serif" w:hAnsi="Liberation Serif" w:cs="Arial"/>
              </w:rPr>
            </w:pPr>
            <w:r w:rsidRPr="009F6405">
              <w:rPr>
                <w:rFonts w:ascii="Liberation Serif" w:hAnsi="Liberation Serif" w:cs="Arial"/>
              </w:rPr>
              <w:t>1.2.</w:t>
            </w:r>
            <w:r w:rsidRPr="009F6405">
              <w:rPr>
                <w:rFonts w:ascii="Liberation Serif" w:hAnsi="Liberation Serif" w:cs="Arial"/>
              </w:rPr>
              <w:tab/>
              <w:t xml:space="preserve">Оценка востребованности налогового расхода </w:t>
            </w:r>
            <w:r w:rsidR="00235637" w:rsidRPr="009F6405">
              <w:rPr>
                <w:rFonts w:ascii="Liberation Serif" w:hAnsi="Liberation Serif" w:cs="Arial"/>
              </w:rPr>
              <w:t>поселка</w:t>
            </w:r>
            <w:r w:rsidRPr="009F6405">
              <w:rPr>
                <w:rFonts w:ascii="Liberation Serif" w:hAnsi="Liberation Serif" w:cs="Arial"/>
              </w:rPr>
              <w:t xml:space="preserve"> </w:t>
            </w:r>
            <w:r w:rsidR="002F7162" w:rsidRPr="009F6405">
              <w:rPr>
                <w:rFonts w:ascii="Liberation Serif" w:hAnsi="Liberation Serif" w:cs="Arial"/>
              </w:rPr>
              <w:t>Уренгой</w:t>
            </w:r>
          </w:p>
        </w:tc>
      </w:tr>
      <w:tr w:rsidR="00FC6F0F" w:rsidRPr="009F6405" w:rsidTr="00086146">
        <w:tc>
          <w:tcPr>
            <w:tcW w:w="98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C6F0F" w:rsidRPr="009F6405" w:rsidRDefault="00FC6F0F" w:rsidP="008B0C02">
            <w:pPr>
              <w:jc w:val="both"/>
              <w:rPr>
                <w:rFonts w:ascii="Liberation Serif" w:hAnsi="Liberation Serif" w:cs="Arial"/>
              </w:rPr>
            </w:pPr>
          </w:p>
        </w:tc>
      </w:tr>
    </w:tbl>
    <w:p w:rsidR="00FB168E" w:rsidRPr="009F6405" w:rsidRDefault="00FB168E" w:rsidP="008B0C02">
      <w:pPr>
        <w:ind w:firstLine="709"/>
        <w:jc w:val="both"/>
        <w:rPr>
          <w:rFonts w:ascii="Liberation Serif" w:hAnsi="Liberation Serif" w:cs="Arial"/>
        </w:rPr>
      </w:pPr>
      <w:r w:rsidRPr="009F6405">
        <w:rPr>
          <w:rFonts w:ascii="Liberation Serif" w:hAnsi="Liberation Serif" w:cs="Arial"/>
        </w:rPr>
        <w:t>II.</w:t>
      </w:r>
      <w:r w:rsidR="00FC6F0F" w:rsidRPr="009F6405">
        <w:rPr>
          <w:rFonts w:ascii="Liberation Serif" w:hAnsi="Liberation Serif" w:cs="Arial"/>
        </w:rPr>
        <w:tab/>
      </w:r>
      <w:r w:rsidRPr="009F6405">
        <w:rPr>
          <w:rFonts w:ascii="Liberation Serif" w:hAnsi="Liberation Serif" w:cs="Arial"/>
        </w:rPr>
        <w:t xml:space="preserve">Оценка результативности налогового расхода </w:t>
      </w:r>
      <w:r w:rsidR="00235637" w:rsidRPr="009F6405">
        <w:rPr>
          <w:rFonts w:ascii="Liberation Serif" w:hAnsi="Liberation Serif" w:cs="Arial"/>
        </w:rPr>
        <w:t>поселка</w:t>
      </w:r>
      <w:r w:rsidR="00FC6F0F" w:rsidRPr="009F6405">
        <w:rPr>
          <w:rFonts w:ascii="Liberation Serif" w:hAnsi="Liberation Serif" w:cs="Arial"/>
        </w:rPr>
        <w:t xml:space="preserve"> </w:t>
      </w:r>
      <w:r w:rsidR="002F7162" w:rsidRPr="009F6405">
        <w:rPr>
          <w:rFonts w:ascii="Liberation Serif" w:hAnsi="Liberation Serif" w:cs="Arial"/>
        </w:rPr>
        <w:t>Уренгой</w:t>
      </w:r>
    </w:p>
    <w:p w:rsidR="007C62F4" w:rsidRPr="009F6405" w:rsidRDefault="007C62F4" w:rsidP="008B0C02">
      <w:pPr>
        <w:ind w:firstLine="709"/>
        <w:jc w:val="both"/>
        <w:rPr>
          <w:rFonts w:ascii="Liberation Serif" w:hAnsi="Liberation Serif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536637" w:rsidRPr="009F6405" w:rsidTr="00086146">
        <w:tc>
          <w:tcPr>
            <w:tcW w:w="9854" w:type="dxa"/>
            <w:shd w:val="clear" w:color="auto" w:fill="auto"/>
          </w:tcPr>
          <w:p w:rsidR="00536637" w:rsidRPr="009F6405" w:rsidRDefault="00536637" w:rsidP="007C62F4">
            <w:pPr>
              <w:ind w:firstLine="709"/>
              <w:jc w:val="both"/>
              <w:rPr>
                <w:rFonts w:ascii="Liberation Serif" w:hAnsi="Liberation Serif" w:cs="Arial"/>
              </w:rPr>
            </w:pPr>
            <w:r w:rsidRPr="009F6405">
              <w:rPr>
                <w:rFonts w:ascii="Liberation Serif" w:hAnsi="Liberation Serif" w:cs="Arial"/>
              </w:rPr>
              <w:t>2.1.</w:t>
            </w:r>
            <w:r w:rsidRPr="009F6405">
              <w:rPr>
                <w:rFonts w:ascii="Liberation Serif" w:hAnsi="Liberation Serif" w:cs="Arial"/>
              </w:rPr>
              <w:tab/>
              <w:t>Оценка вклада налоговой льготы в изменение значения индикатора(</w:t>
            </w:r>
            <w:proofErr w:type="spellStart"/>
            <w:r w:rsidRPr="009F6405">
              <w:rPr>
                <w:rFonts w:ascii="Liberation Serif" w:hAnsi="Liberation Serif" w:cs="Arial"/>
              </w:rPr>
              <w:t>ов</w:t>
            </w:r>
            <w:proofErr w:type="spellEnd"/>
            <w:r w:rsidRPr="009F6405">
              <w:rPr>
                <w:rFonts w:ascii="Liberation Serif" w:hAnsi="Liberation Serif" w:cs="Arial"/>
              </w:rPr>
              <w:t xml:space="preserve">) достижения целей муниципальной программы </w:t>
            </w:r>
            <w:r w:rsidR="00235637" w:rsidRPr="009F6405">
              <w:rPr>
                <w:rFonts w:ascii="Liberation Serif" w:hAnsi="Liberation Serif" w:cs="Arial"/>
              </w:rPr>
              <w:t>поселка</w:t>
            </w:r>
            <w:r w:rsidRPr="009F6405">
              <w:rPr>
                <w:rFonts w:ascii="Liberation Serif" w:hAnsi="Liberation Serif" w:cs="Arial"/>
              </w:rPr>
              <w:t xml:space="preserve"> </w:t>
            </w:r>
            <w:r w:rsidR="002F7162" w:rsidRPr="009F6405">
              <w:rPr>
                <w:rFonts w:ascii="Liberation Serif" w:hAnsi="Liberation Serif" w:cs="Arial"/>
              </w:rPr>
              <w:t>Уренгой</w:t>
            </w:r>
            <w:r w:rsidRPr="009F6405">
              <w:rPr>
                <w:rFonts w:ascii="Liberation Serif" w:hAnsi="Liberation Serif" w:cs="Arial"/>
              </w:rPr>
              <w:t xml:space="preserve"> и (или) целей социально-экономической политики </w:t>
            </w:r>
            <w:r w:rsidR="00235637" w:rsidRPr="009F6405">
              <w:rPr>
                <w:rFonts w:ascii="Liberation Serif" w:hAnsi="Liberation Serif" w:cs="Arial"/>
              </w:rPr>
              <w:t>поселка</w:t>
            </w:r>
            <w:r w:rsidRPr="009F6405">
              <w:rPr>
                <w:rFonts w:ascii="Liberation Serif" w:hAnsi="Liberation Serif" w:cs="Arial"/>
              </w:rPr>
              <w:t xml:space="preserve"> </w:t>
            </w:r>
            <w:r w:rsidR="002F7162" w:rsidRPr="009F6405">
              <w:rPr>
                <w:rFonts w:ascii="Liberation Serif" w:hAnsi="Liberation Serif" w:cs="Arial"/>
              </w:rPr>
              <w:t>Уренгой</w:t>
            </w:r>
            <w:r w:rsidRPr="009F6405">
              <w:rPr>
                <w:rFonts w:ascii="Liberation Serif" w:hAnsi="Liberation Serif" w:cs="Arial"/>
              </w:rPr>
              <w:t xml:space="preserve">, не относящихся к </w:t>
            </w:r>
            <w:r w:rsidR="004D5707" w:rsidRPr="009F6405">
              <w:rPr>
                <w:rFonts w:ascii="Liberation Serif" w:hAnsi="Liberation Serif" w:cs="Arial"/>
              </w:rPr>
              <w:t>муниципальн</w:t>
            </w:r>
            <w:r w:rsidR="007C62F4" w:rsidRPr="009F6405">
              <w:rPr>
                <w:rFonts w:ascii="Liberation Serif" w:hAnsi="Liberation Serif" w:cs="Arial"/>
              </w:rPr>
              <w:t>ой</w:t>
            </w:r>
            <w:r w:rsidRPr="009F6405">
              <w:rPr>
                <w:rFonts w:ascii="Liberation Serif" w:hAnsi="Liberation Serif" w:cs="Arial"/>
              </w:rPr>
              <w:t xml:space="preserve"> программ</w:t>
            </w:r>
            <w:r w:rsidR="007C62F4" w:rsidRPr="009F6405">
              <w:rPr>
                <w:rFonts w:ascii="Liberation Serif" w:hAnsi="Liberation Serif" w:cs="Arial"/>
              </w:rPr>
              <w:t>е</w:t>
            </w:r>
            <w:r w:rsidRPr="009F6405">
              <w:rPr>
                <w:rFonts w:ascii="Liberation Serif" w:hAnsi="Liberation Serif" w:cs="Arial"/>
              </w:rPr>
              <w:t xml:space="preserve"> </w:t>
            </w:r>
            <w:r w:rsidR="00235637" w:rsidRPr="009F6405">
              <w:rPr>
                <w:rFonts w:ascii="Liberation Serif" w:hAnsi="Liberation Serif" w:cs="Arial"/>
              </w:rPr>
              <w:t>поселка</w:t>
            </w:r>
            <w:r w:rsidR="004D5707" w:rsidRPr="009F6405">
              <w:rPr>
                <w:rFonts w:ascii="Liberation Serif" w:hAnsi="Liberation Serif" w:cs="Arial"/>
              </w:rPr>
              <w:t xml:space="preserve"> </w:t>
            </w:r>
            <w:r w:rsidR="002F7162" w:rsidRPr="009F6405">
              <w:rPr>
                <w:rFonts w:ascii="Liberation Serif" w:hAnsi="Liberation Serif" w:cs="Arial"/>
              </w:rPr>
              <w:t>Уренгой</w:t>
            </w:r>
          </w:p>
        </w:tc>
      </w:tr>
      <w:tr w:rsidR="00536637" w:rsidRPr="009F6405" w:rsidTr="00086146">
        <w:tc>
          <w:tcPr>
            <w:tcW w:w="9854" w:type="dxa"/>
            <w:tcBorders>
              <w:bottom w:val="dotted" w:sz="4" w:space="0" w:color="auto"/>
            </w:tcBorders>
            <w:shd w:val="clear" w:color="auto" w:fill="auto"/>
          </w:tcPr>
          <w:p w:rsidR="00536637" w:rsidRPr="009F6405" w:rsidRDefault="00536637" w:rsidP="008B0C02">
            <w:pPr>
              <w:jc w:val="both"/>
              <w:rPr>
                <w:rFonts w:ascii="Liberation Serif" w:hAnsi="Liberation Serif" w:cs="Arial"/>
              </w:rPr>
            </w:pPr>
          </w:p>
        </w:tc>
      </w:tr>
    </w:tbl>
    <w:p w:rsidR="00FB168E" w:rsidRPr="009F6405" w:rsidRDefault="00FB168E" w:rsidP="008B0C02">
      <w:pPr>
        <w:jc w:val="both"/>
        <w:rPr>
          <w:rFonts w:ascii="Liberation Serif" w:hAnsi="Liberation Serif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4D5707" w:rsidRPr="009F6405" w:rsidTr="00086146">
        <w:tc>
          <w:tcPr>
            <w:tcW w:w="9854" w:type="dxa"/>
            <w:shd w:val="clear" w:color="auto" w:fill="auto"/>
          </w:tcPr>
          <w:p w:rsidR="004D5707" w:rsidRPr="009F6405" w:rsidRDefault="004D5707" w:rsidP="008B0C02">
            <w:pPr>
              <w:ind w:firstLine="709"/>
              <w:jc w:val="both"/>
              <w:rPr>
                <w:rFonts w:ascii="Liberation Serif" w:hAnsi="Liberation Serif" w:cs="Arial"/>
              </w:rPr>
            </w:pPr>
            <w:r w:rsidRPr="009F6405">
              <w:rPr>
                <w:rFonts w:ascii="Liberation Serif" w:hAnsi="Liberation Serif" w:cs="Arial"/>
              </w:rPr>
              <w:t>2.2.</w:t>
            </w:r>
            <w:r w:rsidRPr="009F6405">
              <w:rPr>
                <w:rFonts w:ascii="Liberation Serif" w:hAnsi="Liberation Serif" w:cs="Arial"/>
              </w:rPr>
              <w:tab/>
              <w:t>Оценка бюджетной эффективности налогового расхода</w:t>
            </w:r>
          </w:p>
        </w:tc>
      </w:tr>
      <w:tr w:rsidR="004D5707" w:rsidRPr="009F6405" w:rsidTr="00086146">
        <w:tc>
          <w:tcPr>
            <w:tcW w:w="9854" w:type="dxa"/>
            <w:tcBorders>
              <w:bottom w:val="dotted" w:sz="4" w:space="0" w:color="auto"/>
            </w:tcBorders>
            <w:shd w:val="clear" w:color="auto" w:fill="auto"/>
          </w:tcPr>
          <w:p w:rsidR="004D5707" w:rsidRPr="009F6405" w:rsidRDefault="004D5707" w:rsidP="008B0C02">
            <w:pPr>
              <w:jc w:val="both"/>
              <w:rPr>
                <w:rFonts w:ascii="Liberation Serif" w:hAnsi="Liberation Serif" w:cs="Arial"/>
              </w:rPr>
            </w:pPr>
          </w:p>
        </w:tc>
      </w:tr>
    </w:tbl>
    <w:p w:rsidR="00536637" w:rsidRPr="009F6405" w:rsidRDefault="00536637" w:rsidP="008B0C02">
      <w:pPr>
        <w:jc w:val="both"/>
        <w:rPr>
          <w:rFonts w:ascii="Liberation Serif" w:hAnsi="Liberation Serif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4D5707" w:rsidRPr="009F6405" w:rsidTr="00086146">
        <w:tc>
          <w:tcPr>
            <w:tcW w:w="9854" w:type="dxa"/>
            <w:shd w:val="clear" w:color="auto" w:fill="auto"/>
          </w:tcPr>
          <w:p w:rsidR="004D5707" w:rsidRPr="009F6405" w:rsidRDefault="004D5707" w:rsidP="008B0C02">
            <w:pPr>
              <w:ind w:firstLine="709"/>
              <w:jc w:val="both"/>
              <w:rPr>
                <w:rFonts w:ascii="Liberation Serif" w:hAnsi="Liberation Serif" w:cs="Arial"/>
              </w:rPr>
            </w:pPr>
            <w:r w:rsidRPr="009F6405">
              <w:rPr>
                <w:rFonts w:ascii="Liberation Serif" w:hAnsi="Liberation Serif" w:cs="Arial"/>
              </w:rPr>
              <w:t>2.3.</w:t>
            </w:r>
            <w:r w:rsidRPr="009F6405">
              <w:rPr>
                <w:rFonts w:ascii="Liberation Serif" w:hAnsi="Liberation Serif" w:cs="Arial"/>
              </w:rPr>
              <w:tab/>
              <w:t>Оценка совокупного бюджетного эффекта (самоокупаемости) стимулирующего налогового расхода</w:t>
            </w:r>
          </w:p>
        </w:tc>
      </w:tr>
      <w:tr w:rsidR="004D5707" w:rsidRPr="009F6405" w:rsidTr="00086146">
        <w:tc>
          <w:tcPr>
            <w:tcW w:w="9854" w:type="dxa"/>
            <w:tcBorders>
              <w:bottom w:val="dotted" w:sz="4" w:space="0" w:color="auto"/>
            </w:tcBorders>
            <w:shd w:val="clear" w:color="auto" w:fill="auto"/>
          </w:tcPr>
          <w:p w:rsidR="004D5707" w:rsidRPr="009F6405" w:rsidRDefault="004D5707" w:rsidP="008B0C02">
            <w:pPr>
              <w:jc w:val="both"/>
              <w:rPr>
                <w:rFonts w:ascii="Liberation Serif" w:hAnsi="Liberation Serif" w:cs="Arial"/>
              </w:rPr>
            </w:pPr>
          </w:p>
        </w:tc>
      </w:tr>
    </w:tbl>
    <w:p w:rsidR="004D5707" w:rsidRPr="009F6405" w:rsidRDefault="004D5707" w:rsidP="008B0C02">
      <w:pPr>
        <w:ind w:firstLine="709"/>
        <w:jc w:val="both"/>
        <w:rPr>
          <w:rFonts w:ascii="Liberation Serif" w:hAnsi="Liberation Serif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4D5707" w:rsidRPr="009F6405" w:rsidTr="00086146">
        <w:tc>
          <w:tcPr>
            <w:tcW w:w="9854" w:type="dxa"/>
            <w:shd w:val="clear" w:color="auto" w:fill="auto"/>
          </w:tcPr>
          <w:p w:rsidR="004D5707" w:rsidRPr="009F6405" w:rsidRDefault="004D5707" w:rsidP="007C62F4">
            <w:pPr>
              <w:ind w:firstLine="709"/>
              <w:jc w:val="both"/>
              <w:rPr>
                <w:rFonts w:ascii="Liberation Serif" w:hAnsi="Liberation Serif" w:cs="Arial"/>
              </w:rPr>
            </w:pPr>
            <w:r w:rsidRPr="009F6405">
              <w:rPr>
                <w:rFonts w:ascii="Liberation Serif" w:hAnsi="Liberation Serif" w:cs="Arial"/>
              </w:rPr>
              <w:t>III.</w:t>
            </w:r>
            <w:r w:rsidRPr="009F6405">
              <w:rPr>
                <w:rFonts w:ascii="Liberation Serif" w:hAnsi="Liberation Serif" w:cs="Arial"/>
              </w:rPr>
              <w:tab/>
              <w:t xml:space="preserve">Выводы о достижении целевых характеристик налогового расхода </w:t>
            </w:r>
            <w:r w:rsidR="00235637" w:rsidRPr="009F6405">
              <w:rPr>
                <w:rFonts w:ascii="Liberation Serif" w:hAnsi="Liberation Serif" w:cs="Arial"/>
              </w:rPr>
              <w:t>поселка</w:t>
            </w:r>
            <w:r w:rsidRPr="009F6405">
              <w:rPr>
                <w:rFonts w:ascii="Liberation Serif" w:hAnsi="Liberation Serif" w:cs="Arial"/>
              </w:rPr>
              <w:t xml:space="preserve"> </w:t>
            </w:r>
            <w:r w:rsidR="002F7162" w:rsidRPr="009F6405">
              <w:rPr>
                <w:rFonts w:ascii="Liberation Serif" w:hAnsi="Liberation Serif" w:cs="Arial"/>
              </w:rPr>
              <w:t>Уренгой</w:t>
            </w:r>
            <w:r w:rsidRPr="009F6405">
              <w:rPr>
                <w:rFonts w:ascii="Liberation Serif" w:hAnsi="Liberation Serif" w:cs="Arial"/>
              </w:rPr>
              <w:t xml:space="preserve">, вкладе налогового расхода </w:t>
            </w:r>
            <w:r w:rsidR="00235637" w:rsidRPr="009F6405">
              <w:rPr>
                <w:rFonts w:ascii="Liberation Serif" w:hAnsi="Liberation Serif" w:cs="Arial"/>
              </w:rPr>
              <w:t>поселка</w:t>
            </w:r>
            <w:r w:rsidRPr="009F6405">
              <w:rPr>
                <w:rFonts w:ascii="Liberation Serif" w:hAnsi="Liberation Serif" w:cs="Arial"/>
              </w:rPr>
              <w:t xml:space="preserve"> </w:t>
            </w:r>
            <w:r w:rsidR="002F7162" w:rsidRPr="009F6405">
              <w:rPr>
                <w:rFonts w:ascii="Liberation Serif" w:hAnsi="Liberation Serif" w:cs="Arial"/>
              </w:rPr>
              <w:t>Уренгой</w:t>
            </w:r>
            <w:r w:rsidRPr="009F6405">
              <w:rPr>
                <w:rFonts w:ascii="Liberation Serif" w:hAnsi="Liberation Serif" w:cs="Arial"/>
              </w:rPr>
              <w:t xml:space="preserve"> в достижение целей муниципальной программы </w:t>
            </w:r>
            <w:r w:rsidR="00235637" w:rsidRPr="009F6405">
              <w:rPr>
                <w:rFonts w:ascii="Liberation Serif" w:hAnsi="Liberation Serif" w:cs="Arial"/>
              </w:rPr>
              <w:t>поселка</w:t>
            </w:r>
            <w:r w:rsidRPr="009F6405">
              <w:rPr>
                <w:rFonts w:ascii="Liberation Serif" w:hAnsi="Liberation Serif" w:cs="Arial"/>
              </w:rPr>
              <w:t xml:space="preserve"> </w:t>
            </w:r>
            <w:r w:rsidR="002F7162" w:rsidRPr="009F6405">
              <w:rPr>
                <w:rFonts w:ascii="Liberation Serif" w:hAnsi="Liberation Serif" w:cs="Arial"/>
              </w:rPr>
              <w:t>Уренгой</w:t>
            </w:r>
            <w:r w:rsidRPr="009F6405">
              <w:rPr>
                <w:rFonts w:ascii="Liberation Serif" w:hAnsi="Liberation Serif" w:cs="Arial"/>
              </w:rPr>
              <w:t xml:space="preserve"> и (или) целей социально-экономической политики </w:t>
            </w:r>
            <w:r w:rsidR="00235637" w:rsidRPr="009F6405">
              <w:rPr>
                <w:rFonts w:ascii="Liberation Serif" w:hAnsi="Liberation Serif" w:cs="Arial"/>
              </w:rPr>
              <w:t>поселка</w:t>
            </w:r>
            <w:r w:rsidRPr="009F6405">
              <w:rPr>
                <w:rFonts w:ascii="Liberation Serif" w:hAnsi="Liberation Serif" w:cs="Arial"/>
              </w:rPr>
              <w:t xml:space="preserve"> </w:t>
            </w:r>
            <w:r w:rsidR="002F7162" w:rsidRPr="009F6405">
              <w:rPr>
                <w:rFonts w:ascii="Liberation Serif" w:hAnsi="Liberation Serif" w:cs="Arial"/>
              </w:rPr>
              <w:t>Уренгой</w:t>
            </w:r>
            <w:r w:rsidRPr="009F6405">
              <w:rPr>
                <w:rFonts w:ascii="Liberation Serif" w:hAnsi="Liberation Serif" w:cs="Arial"/>
              </w:rPr>
              <w:t>, не относящихся к муниципальн</w:t>
            </w:r>
            <w:r w:rsidR="007C62F4" w:rsidRPr="009F6405">
              <w:rPr>
                <w:rFonts w:ascii="Liberation Serif" w:hAnsi="Liberation Serif" w:cs="Arial"/>
              </w:rPr>
              <w:t>ой</w:t>
            </w:r>
            <w:r w:rsidRPr="009F6405">
              <w:rPr>
                <w:rFonts w:ascii="Liberation Serif" w:hAnsi="Liberation Serif" w:cs="Arial"/>
              </w:rPr>
              <w:t xml:space="preserve"> программ</w:t>
            </w:r>
            <w:r w:rsidR="007C62F4" w:rsidRPr="009F6405">
              <w:rPr>
                <w:rFonts w:ascii="Liberation Serif" w:hAnsi="Liberation Serif" w:cs="Arial"/>
              </w:rPr>
              <w:t>е</w:t>
            </w:r>
            <w:r w:rsidRPr="009F6405">
              <w:rPr>
                <w:rFonts w:ascii="Liberation Serif" w:hAnsi="Liberation Serif" w:cs="Arial"/>
              </w:rPr>
              <w:t xml:space="preserve"> </w:t>
            </w:r>
            <w:r w:rsidR="00235637" w:rsidRPr="009F6405">
              <w:rPr>
                <w:rFonts w:ascii="Liberation Serif" w:hAnsi="Liberation Serif" w:cs="Arial"/>
              </w:rPr>
              <w:t>поселка</w:t>
            </w:r>
            <w:r w:rsidRPr="009F6405">
              <w:rPr>
                <w:rFonts w:ascii="Liberation Serif" w:hAnsi="Liberation Serif" w:cs="Arial"/>
              </w:rPr>
              <w:t xml:space="preserve"> </w:t>
            </w:r>
            <w:r w:rsidR="002F7162" w:rsidRPr="009F6405">
              <w:rPr>
                <w:rFonts w:ascii="Liberation Serif" w:hAnsi="Liberation Serif" w:cs="Arial"/>
              </w:rPr>
              <w:t>Уренгой</w:t>
            </w:r>
            <w:r w:rsidRPr="009F6405">
              <w:rPr>
                <w:rFonts w:ascii="Liberation Serif" w:hAnsi="Liberation Serif" w:cs="Arial"/>
              </w:rPr>
              <w:t xml:space="preserve">, а также о наличии или об отсутствии более результативных (менее затратных для бюджета </w:t>
            </w:r>
            <w:r w:rsidR="00235637" w:rsidRPr="009F6405">
              <w:rPr>
                <w:rFonts w:ascii="Liberation Serif" w:hAnsi="Liberation Serif" w:cs="Arial"/>
              </w:rPr>
              <w:t>поселка</w:t>
            </w:r>
            <w:r w:rsidRPr="009F6405">
              <w:rPr>
                <w:rFonts w:ascii="Liberation Serif" w:hAnsi="Liberation Serif" w:cs="Arial"/>
              </w:rPr>
              <w:t xml:space="preserve"> </w:t>
            </w:r>
            <w:r w:rsidR="002F7162" w:rsidRPr="009F6405">
              <w:rPr>
                <w:rFonts w:ascii="Liberation Serif" w:hAnsi="Liberation Serif" w:cs="Arial"/>
              </w:rPr>
              <w:t>Уренгой</w:t>
            </w:r>
            <w:r w:rsidRPr="009F6405">
              <w:rPr>
                <w:rFonts w:ascii="Liberation Serif" w:hAnsi="Liberation Serif" w:cs="Arial"/>
              </w:rPr>
              <w:t xml:space="preserve">) альтернативных механизмов достижения целей муниципальной программы </w:t>
            </w:r>
            <w:r w:rsidR="00235637" w:rsidRPr="009F6405">
              <w:rPr>
                <w:rFonts w:ascii="Liberation Serif" w:hAnsi="Liberation Serif" w:cs="Arial"/>
              </w:rPr>
              <w:t>поселка</w:t>
            </w:r>
            <w:r w:rsidRPr="009F6405">
              <w:rPr>
                <w:rFonts w:ascii="Liberation Serif" w:hAnsi="Liberation Serif" w:cs="Arial"/>
              </w:rPr>
              <w:t xml:space="preserve"> </w:t>
            </w:r>
            <w:r w:rsidR="002F7162" w:rsidRPr="009F6405">
              <w:rPr>
                <w:rFonts w:ascii="Liberation Serif" w:hAnsi="Liberation Serif" w:cs="Arial"/>
              </w:rPr>
              <w:t>Уренгой</w:t>
            </w:r>
            <w:r w:rsidRPr="009F6405">
              <w:rPr>
                <w:rFonts w:ascii="Liberation Serif" w:hAnsi="Liberation Serif" w:cs="Arial"/>
              </w:rPr>
              <w:t xml:space="preserve"> и (или) целей социально-экономической политики </w:t>
            </w:r>
            <w:r w:rsidR="00235637" w:rsidRPr="009F6405">
              <w:rPr>
                <w:rFonts w:ascii="Liberation Serif" w:hAnsi="Liberation Serif" w:cs="Arial"/>
              </w:rPr>
              <w:t>поселка</w:t>
            </w:r>
            <w:r w:rsidRPr="009F6405">
              <w:rPr>
                <w:rFonts w:ascii="Liberation Serif" w:hAnsi="Liberation Serif" w:cs="Arial"/>
              </w:rPr>
              <w:t xml:space="preserve"> </w:t>
            </w:r>
            <w:r w:rsidR="002F7162" w:rsidRPr="009F6405">
              <w:rPr>
                <w:rFonts w:ascii="Liberation Serif" w:hAnsi="Liberation Serif" w:cs="Arial"/>
              </w:rPr>
              <w:t>Уренгой</w:t>
            </w:r>
            <w:r w:rsidRPr="009F6405">
              <w:rPr>
                <w:rFonts w:ascii="Liberation Serif" w:hAnsi="Liberation Serif" w:cs="Arial"/>
              </w:rPr>
              <w:t>, не относящихся к муниципальн</w:t>
            </w:r>
            <w:r w:rsidR="007C62F4" w:rsidRPr="009F6405">
              <w:rPr>
                <w:rFonts w:ascii="Liberation Serif" w:hAnsi="Liberation Serif" w:cs="Arial"/>
              </w:rPr>
              <w:t>ой программе</w:t>
            </w:r>
            <w:r w:rsidRPr="009F6405">
              <w:rPr>
                <w:rFonts w:ascii="Liberation Serif" w:hAnsi="Liberation Serif" w:cs="Arial"/>
              </w:rPr>
              <w:t xml:space="preserve"> </w:t>
            </w:r>
            <w:r w:rsidR="00235637" w:rsidRPr="009F6405">
              <w:rPr>
                <w:rFonts w:ascii="Liberation Serif" w:hAnsi="Liberation Serif" w:cs="Arial"/>
              </w:rPr>
              <w:t>поселка</w:t>
            </w:r>
            <w:r w:rsidRPr="009F6405">
              <w:rPr>
                <w:rFonts w:ascii="Liberation Serif" w:hAnsi="Liberation Serif" w:cs="Arial"/>
              </w:rPr>
              <w:t xml:space="preserve"> </w:t>
            </w:r>
            <w:r w:rsidR="002F7162" w:rsidRPr="009F6405">
              <w:rPr>
                <w:rFonts w:ascii="Liberation Serif" w:hAnsi="Liberation Serif" w:cs="Arial"/>
              </w:rPr>
              <w:t>Уренгой</w:t>
            </w:r>
          </w:p>
        </w:tc>
      </w:tr>
      <w:tr w:rsidR="004D5707" w:rsidRPr="009F6405" w:rsidTr="00086146">
        <w:tc>
          <w:tcPr>
            <w:tcW w:w="9854" w:type="dxa"/>
            <w:tcBorders>
              <w:bottom w:val="dotted" w:sz="4" w:space="0" w:color="auto"/>
            </w:tcBorders>
            <w:shd w:val="clear" w:color="auto" w:fill="auto"/>
          </w:tcPr>
          <w:p w:rsidR="004D5707" w:rsidRPr="009F6405" w:rsidRDefault="004D5707" w:rsidP="008B0C02">
            <w:pPr>
              <w:jc w:val="both"/>
              <w:rPr>
                <w:rFonts w:ascii="Liberation Serif" w:hAnsi="Liberation Serif" w:cs="Arial"/>
              </w:rPr>
            </w:pPr>
          </w:p>
        </w:tc>
      </w:tr>
    </w:tbl>
    <w:p w:rsidR="004D5707" w:rsidRPr="009F6405" w:rsidRDefault="004D5707" w:rsidP="008B0C02">
      <w:pPr>
        <w:ind w:firstLine="709"/>
        <w:jc w:val="both"/>
        <w:rPr>
          <w:rFonts w:ascii="Liberation Serif" w:hAnsi="Liberation Serif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4D5707" w:rsidRPr="009F6405" w:rsidTr="00086146">
        <w:tc>
          <w:tcPr>
            <w:tcW w:w="9854" w:type="dxa"/>
            <w:shd w:val="clear" w:color="auto" w:fill="auto"/>
          </w:tcPr>
          <w:p w:rsidR="004D5707" w:rsidRPr="009F6405" w:rsidRDefault="004D5707" w:rsidP="008B0C02">
            <w:pPr>
              <w:ind w:firstLine="709"/>
              <w:jc w:val="both"/>
              <w:rPr>
                <w:rFonts w:ascii="Liberation Serif" w:hAnsi="Liberation Serif" w:cs="Arial"/>
              </w:rPr>
            </w:pPr>
            <w:r w:rsidRPr="009F6405">
              <w:rPr>
                <w:rFonts w:ascii="Liberation Serif" w:hAnsi="Liberation Serif" w:cs="Arial"/>
              </w:rPr>
              <w:t>IV.</w:t>
            </w:r>
            <w:r w:rsidRPr="009F6405">
              <w:rPr>
                <w:rFonts w:ascii="Liberation Serif" w:hAnsi="Liberation Serif" w:cs="Arial"/>
              </w:rPr>
              <w:tab/>
              <w:t>Предложения о необходимости сохранения, уточнения, отмены льготы для плательщиков, обуславливающей налоговый расход</w:t>
            </w:r>
          </w:p>
        </w:tc>
      </w:tr>
      <w:tr w:rsidR="004D5707" w:rsidRPr="009F6405" w:rsidTr="00086146">
        <w:tc>
          <w:tcPr>
            <w:tcW w:w="9854" w:type="dxa"/>
            <w:tcBorders>
              <w:bottom w:val="dotted" w:sz="4" w:space="0" w:color="auto"/>
            </w:tcBorders>
            <w:shd w:val="clear" w:color="auto" w:fill="auto"/>
          </w:tcPr>
          <w:p w:rsidR="004D5707" w:rsidRPr="009F6405" w:rsidRDefault="004D5707" w:rsidP="008B0C02">
            <w:pPr>
              <w:jc w:val="both"/>
              <w:rPr>
                <w:rFonts w:ascii="Liberation Serif" w:hAnsi="Liberation Serif" w:cs="Arial"/>
              </w:rPr>
            </w:pPr>
          </w:p>
        </w:tc>
      </w:tr>
    </w:tbl>
    <w:p w:rsidR="004D5707" w:rsidRPr="009F6405" w:rsidRDefault="004D5707" w:rsidP="008B0C02">
      <w:pPr>
        <w:ind w:firstLine="709"/>
        <w:jc w:val="both"/>
        <w:rPr>
          <w:rFonts w:ascii="Liberation Serif" w:hAnsi="Liberation Serif" w:cs="Arial"/>
        </w:rPr>
      </w:pPr>
    </w:p>
    <w:p w:rsidR="004D5707" w:rsidRPr="009F6405" w:rsidRDefault="004D5707">
      <w:pPr>
        <w:spacing w:before="240" w:after="240"/>
        <w:ind w:firstLine="709"/>
        <w:jc w:val="both"/>
        <w:rPr>
          <w:rFonts w:ascii="Liberation Serif" w:hAnsi="Liberation Serif" w:cs="Arial"/>
        </w:rPr>
      </w:pPr>
    </w:p>
    <w:sectPr w:rsidR="004D5707" w:rsidRPr="009F6405" w:rsidSect="002D7A60">
      <w:headerReference w:type="even" r:id="rId11"/>
      <w:pgSz w:w="11906" w:h="16838"/>
      <w:pgMar w:top="1134" w:right="567" w:bottom="1134" w:left="1701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6B1" w:rsidRDefault="00B836B1" w:rsidP="001965E2">
      <w:r>
        <w:separator/>
      </w:r>
    </w:p>
  </w:endnote>
  <w:endnote w:type="continuationSeparator" w:id="0">
    <w:p w:rsidR="00B836B1" w:rsidRDefault="00B836B1" w:rsidP="0019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6B1" w:rsidRDefault="00B836B1" w:rsidP="001965E2">
      <w:r>
        <w:separator/>
      </w:r>
    </w:p>
  </w:footnote>
  <w:footnote w:type="continuationSeparator" w:id="0">
    <w:p w:rsidR="00B836B1" w:rsidRDefault="00B836B1" w:rsidP="00196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87E" w:rsidRPr="005F6B62" w:rsidRDefault="000A087E">
    <w:pPr>
      <w:pStyle w:val="ab"/>
      <w:jc w:val="center"/>
      <w:rPr>
        <w:rFonts w:ascii="PT Astra Serif" w:hAnsi="PT Astra Serif"/>
        <w:sz w:val="20"/>
        <w:szCs w:val="20"/>
      </w:rPr>
    </w:pPr>
  </w:p>
  <w:p w:rsidR="000A087E" w:rsidRPr="00BD1E0B" w:rsidRDefault="000A087E" w:rsidP="00307E32">
    <w:pPr>
      <w:pStyle w:val="ab"/>
      <w:rPr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87E" w:rsidRPr="00B80342" w:rsidRDefault="000A087E" w:rsidP="00307E32">
    <w:pPr>
      <w:pStyle w:val="ab"/>
      <w:jc w:val="center"/>
      <w:rPr>
        <w:rFonts w:ascii="PT Astra Serif" w:hAnsi="PT Astra Serif"/>
        <w:sz w:val="20"/>
      </w:rPr>
    </w:pPr>
    <w:r>
      <w:rPr>
        <w:rFonts w:ascii="PT Astra Serif" w:hAnsi="PT Astra Serif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87E" w:rsidRPr="007C62F4" w:rsidRDefault="000A087E" w:rsidP="007C62F4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87E" w:rsidRPr="005F5536" w:rsidRDefault="000A087E" w:rsidP="005F553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BDB"/>
    <w:multiLevelType w:val="hybridMultilevel"/>
    <w:tmpl w:val="96A6DC28"/>
    <w:lvl w:ilvl="0" w:tplc="61EAA6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880054"/>
    <w:multiLevelType w:val="hybridMultilevel"/>
    <w:tmpl w:val="93EEBE2C"/>
    <w:lvl w:ilvl="0" w:tplc="9E885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00AC1"/>
    <w:multiLevelType w:val="hybridMultilevel"/>
    <w:tmpl w:val="6032F270"/>
    <w:lvl w:ilvl="0" w:tplc="9E885BF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3" w15:restartNumberingAfterBreak="0">
    <w:nsid w:val="06FF1DD4"/>
    <w:multiLevelType w:val="hybridMultilevel"/>
    <w:tmpl w:val="1920326A"/>
    <w:lvl w:ilvl="0" w:tplc="61EAA6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9E0A2A"/>
    <w:multiLevelType w:val="multilevel"/>
    <w:tmpl w:val="5F72364C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969"/>
        </w:tabs>
        <w:ind w:left="19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29"/>
        </w:tabs>
        <w:ind w:left="23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29"/>
        </w:tabs>
        <w:ind w:left="23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89"/>
        </w:tabs>
        <w:ind w:left="2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89"/>
        </w:tabs>
        <w:ind w:left="26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9"/>
        </w:tabs>
        <w:ind w:left="30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49"/>
        </w:tabs>
        <w:ind w:left="30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09"/>
        </w:tabs>
        <w:ind w:left="3409" w:hanging="1800"/>
      </w:pPr>
      <w:rPr>
        <w:rFonts w:hint="default"/>
      </w:rPr>
    </w:lvl>
  </w:abstractNum>
  <w:abstractNum w:abstractNumId="5" w15:restartNumberingAfterBreak="0">
    <w:nsid w:val="1A887E9A"/>
    <w:multiLevelType w:val="hybridMultilevel"/>
    <w:tmpl w:val="3BE6419C"/>
    <w:lvl w:ilvl="0" w:tplc="9E885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85725A"/>
    <w:multiLevelType w:val="hybridMultilevel"/>
    <w:tmpl w:val="563E0602"/>
    <w:lvl w:ilvl="0" w:tplc="218C630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D2C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0C78C0"/>
    <w:multiLevelType w:val="hybridMultilevel"/>
    <w:tmpl w:val="5A64442A"/>
    <w:lvl w:ilvl="0" w:tplc="61EAA6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504A78"/>
    <w:multiLevelType w:val="multilevel"/>
    <w:tmpl w:val="A82E9A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 w15:restartNumberingAfterBreak="0">
    <w:nsid w:val="2FEF3141"/>
    <w:multiLevelType w:val="hybridMultilevel"/>
    <w:tmpl w:val="41688F0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CCCA2186">
      <w:start w:val="1"/>
      <w:numFmt w:val="decimal"/>
      <w:lvlText w:val="%2."/>
      <w:lvlJc w:val="left"/>
      <w:pPr>
        <w:tabs>
          <w:tab w:val="num" w:pos="3214"/>
        </w:tabs>
        <w:ind w:left="3214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31DD1DB2"/>
    <w:multiLevelType w:val="hybridMultilevel"/>
    <w:tmpl w:val="FDA41936"/>
    <w:lvl w:ilvl="0" w:tplc="9E885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097DE3"/>
    <w:multiLevelType w:val="hybridMultilevel"/>
    <w:tmpl w:val="6AB2A618"/>
    <w:lvl w:ilvl="0" w:tplc="78608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A33DD"/>
    <w:multiLevelType w:val="hybridMultilevel"/>
    <w:tmpl w:val="B3928D4E"/>
    <w:lvl w:ilvl="0" w:tplc="D2A45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B37AB"/>
    <w:multiLevelType w:val="hybridMultilevel"/>
    <w:tmpl w:val="CA666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FB5BD2"/>
    <w:multiLevelType w:val="hybridMultilevel"/>
    <w:tmpl w:val="D6DEB8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BA1982"/>
    <w:multiLevelType w:val="multilevel"/>
    <w:tmpl w:val="A82E9A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54C5443C"/>
    <w:multiLevelType w:val="hybridMultilevel"/>
    <w:tmpl w:val="EDAA1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055619A"/>
    <w:multiLevelType w:val="hybridMultilevel"/>
    <w:tmpl w:val="F9DAE236"/>
    <w:lvl w:ilvl="0" w:tplc="A822CDA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F12E1A"/>
    <w:multiLevelType w:val="hybridMultilevel"/>
    <w:tmpl w:val="96B40FC4"/>
    <w:lvl w:ilvl="0" w:tplc="9E885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3917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15D4423"/>
    <w:multiLevelType w:val="hybridMultilevel"/>
    <w:tmpl w:val="4DF87C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6AD2541"/>
    <w:multiLevelType w:val="multilevel"/>
    <w:tmpl w:val="F618BA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</w:rPr>
    </w:lvl>
  </w:abstractNum>
  <w:abstractNum w:abstractNumId="23" w15:restartNumberingAfterBreak="0">
    <w:nsid w:val="78D435C1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8"/>
  </w:num>
  <w:num w:numId="5">
    <w:abstractNumId w:val="0"/>
  </w:num>
  <w:num w:numId="6">
    <w:abstractNumId w:val="13"/>
  </w:num>
  <w:num w:numId="7">
    <w:abstractNumId w:val="4"/>
  </w:num>
  <w:num w:numId="8">
    <w:abstractNumId w:val="7"/>
  </w:num>
  <w:num w:numId="9">
    <w:abstractNumId w:val="10"/>
  </w:num>
  <w:num w:numId="10">
    <w:abstractNumId w:val="22"/>
  </w:num>
  <w:num w:numId="11">
    <w:abstractNumId w:val="6"/>
  </w:num>
  <w:num w:numId="12">
    <w:abstractNumId w:val="17"/>
  </w:num>
  <w:num w:numId="13">
    <w:abstractNumId w:val="19"/>
  </w:num>
  <w:num w:numId="14">
    <w:abstractNumId w:val="5"/>
  </w:num>
  <w:num w:numId="15">
    <w:abstractNumId w:val="20"/>
  </w:num>
  <w:num w:numId="16">
    <w:abstractNumId w:val="2"/>
  </w:num>
  <w:num w:numId="17">
    <w:abstractNumId w:val="12"/>
  </w:num>
  <w:num w:numId="18">
    <w:abstractNumId w:val="21"/>
  </w:num>
  <w:num w:numId="19">
    <w:abstractNumId w:val="23"/>
  </w:num>
  <w:num w:numId="20">
    <w:abstractNumId w:val="9"/>
  </w:num>
  <w:num w:numId="21">
    <w:abstractNumId w:val="14"/>
  </w:num>
  <w:num w:numId="22">
    <w:abstractNumId w:val="11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06"/>
    <w:rsid w:val="000001B7"/>
    <w:rsid w:val="00001497"/>
    <w:rsid w:val="00002C8F"/>
    <w:rsid w:val="0000431F"/>
    <w:rsid w:val="000101FF"/>
    <w:rsid w:val="00010C8E"/>
    <w:rsid w:val="000137CC"/>
    <w:rsid w:val="00015DEA"/>
    <w:rsid w:val="00025058"/>
    <w:rsid w:val="00031D81"/>
    <w:rsid w:val="000336C4"/>
    <w:rsid w:val="0003754C"/>
    <w:rsid w:val="00042C7E"/>
    <w:rsid w:val="00045BCF"/>
    <w:rsid w:val="00050C27"/>
    <w:rsid w:val="00051469"/>
    <w:rsid w:val="000606EB"/>
    <w:rsid w:val="000753DC"/>
    <w:rsid w:val="00077D08"/>
    <w:rsid w:val="00084CCF"/>
    <w:rsid w:val="00086146"/>
    <w:rsid w:val="0009047E"/>
    <w:rsid w:val="00094762"/>
    <w:rsid w:val="000A087E"/>
    <w:rsid w:val="000A3BD6"/>
    <w:rsid w:val="000A5025"/>
    <w:rsid w:val="000B0582"/>
    <w:rsid w:val="000B075E"/>
    <w:rsid w:val="000B70BB"/>
    <w:rsid w:val="000C70A2"/>
    <w:rsid w:val="000C7FED"/>
    <w:rsid w:val="000D1D5D"/>
    <w:rsid w:val="000D5AFE"/>
    <w:rsid w:val="000E6E71"/>
    <w:rsid w:val="000F0388"/>
    <w:rsid w:val="000F05CE"/>
    <w:rsid w:val="000F7F7C"/>
    <w:rsid w:val="001028A7"/>
    <w:rsid w:val="00102FFA"/>
    <w:rsid w:val="00113958"/>
    <w:rsid w:val="0013059E"/>
    <w:rsid w:val="00143F34"/>
    <w:rsid w:val="0014650B"/>
    <w:rsid w:val="00146A31"/>
    <w:rsid w:val="0015621D"/>
    <w:rsid w:val="001562E4"/>
    <w:rsid w:val="00161708"/>
    <w:rsid w:val="001700D9"/>
    <w:rsid w:val="001757F4"/>
    <w:rsid w:val="00177027"/>
    <w:rsid w:val="001855F6"/>
    <w:rsid w:val="00191400"/>
    <w:rsid w:val="00193B0D"/>
    <w:rsid w:val="001965E2"/>
    <w:rsid w:val="001A012E"/>
    <w:rsid w:val="001A25FA"/>
    <w:rsid w:val="001A47DB"/>
    <w:rsid w:val="001A700C"/>
    <w:rsid w:val="001B397A"/>
    <w:rsid w:val="001C475D"/>
    <w:rsid w:val="001D0494"/>
    <w:rsid w:val="001D7E82"/>
    <w:rsid w:val="001E2925"/>
    <w:rsid w:val="001E62AC"/>
    <w:rsid w:val="001F67EE"/>
    <w:rsid w:val="00203786"/>
    <w:rsid w:val="00210997"/>
    <w:rsid w:val="00210F53"/>
    <w:rsid w:val="00220DC9"/>
    <w:rsid w:val="00221342"/>
    <w:rsid w:val="00235637"/>
    <w:rsid w:val="00236649"/>
    <w:rsid w:val="0024022B"/>
    <w:rsid w:val="00240F1D"/>
    <w:rsid w:val="002410C1"/>
    <w:rsid w:val="00241384"/>
    <w:rsid w:val="002523BB"/>
    <w:rsid w:val="00257404"/>
    <w:rsid w:val="00267A7E"/>
    <w:rsid w:val="00284DEF"/>
    <w:rsid w:val="00292C3D"/>
    <w:rsid w:val="00296310"/>
    <w:rsid w:val="002A5764"/>
    <w:rsid w:val="002B192C"/>
    <w:rsid w:val="002B5BAC"/>
    <w:rsid w:val="002B61D3"/>
    <w:rsid w:val="002C3855"/>
    <w:rsid w:val="002C57F9"/>
    <w:rsid w:val="002C5F1D"/>
    <w:rsid w:val="002C7507"/>
    <w:rsid w:val="002D3D4F"/>
    <w:rsid w:val="002D6453"/>
    <w:rsid w:val="002D7A60"/>
    <w:rsid w:val="002E134E"/>
    <w:rsid w:val="002E3908"/>
    <w:rsid w:val="002E3E15"/>
    <w:rsid w:val="002E4285"/>
    <w:rsid w:val="002E66AE"/>
    <w:rsid w:val="002E7388"/>
    <w:rsid w:val="002F1FF3"/>
    <w:rsid w:val="002F7162"/>
    <w:rsid w:val="00300CD1"/>
    <w:rsid w:val="00307E32"/>
    <w:rsid w:val="00312424"/>
    <w:rsid w:val="00315DE1"/>
    <w:rsid w:val="00320425"/>
    <w:rsid w:val="0032418E"/>
    <w:rsid w:val="00325794"/>
    <w:rsid w:val="00326954"/>
    <w:rsid w:val="00330AC6"/>
    <w:rsid w:val="003411C9"/>
    <w:rsid w:val="00344104"/>
    <w:rsid w:val="0034490E"/>
    <w:rsid w:val="003520C6"/>
    <w:rsid w:val="00352242"/>
    <w:rsid w:val="003526D4"/>
    <w:rsid w:val="00353919"/>
    <w:rsid w:val="00354B96"/>
    <w:rsid w:val="00361824"/>
    <w:rsid w:val="0036418C"/>
    <w:rsid w:val="003649F6"/>
    <w:rsid w:val="00372B7D"/>
    <w:rsid w:val="00372E74"/>
    <w:rsid w:val="003774AF"/>
    <w:rsid w:val="003800C2"/>
    <w:rsid w:val="00384A5D"/>
    <w:rsid w:val="00384F11"/>
    <w:rsid w:val="00392F24"/>
    <w:rsid w:val="003A5387"/>
    <w:rsid w:val="003B0968"/>
    <w:rsid w:val="003B398A"/>
    <w:rsid w:val="003C44D0"/>
    <w:rsid w:val="003C55DC"/>
    <w:rsid w:val="003D1366"/>
    <w:rsid w:val="003D4A95"/>
    <w:rsid w:val="003E2846"/>
    <w:rsid w:val="003E483D"/>
    <w:rsid w:val="003E6EA0"/>
    <w:rsid w:val="003E7684"/>
    <w:rsid w:val="003F1489"/>
    <w:rsid w:val="003F535F"/>
    <w:rsid w:val="00400328"/>
    <w:rsid w:val="0040272A"/>
    <w:rsid w:val="00407C63"/>
    <w:rsid w:val="004110D3"/>
    <w:rsid w:val="0042068D"/>
    <w:rsid w:val="00423177"/>
    <w:rsid w:val="00431700"/>
    <w:rsid w:val="00433229"/>
    <w:rsid w:val="00450DEC"/>
    <w:rsid w:val="00465FE6"/>
    <w:rsid w:val="00470BFE"/>
    <w:rsid w:val="00494BCA"/>
    <w:rsid w:val="004B2EB0"/>
    <w:rsid w:val="004B544B"/>
    <w:rsid w:val="004C40EC"/>
    <w:rsid w:val="004C66A6"/>
    <w:rsid w:val="004D5707"/>
    <w:rsid w:val="004E1893"/>
    <w:rsid w:val="004E261B"/>
    <w:rsid w:val="004F343C"/>
    <w:rsid w:val="00501F00"/>
    <w:rsid w:val="00502EBB"/>
    <w:rsid w:val="00517FFC"/>
    <w:rsid w:val="00531E85"/>
    <w:rsid w:val="00536637"/>
    <w:rsid w:val="0054105D"/>
    <w:rsid w:val="00551A7B"/>
    <w:rsid w:val="00552E7C"/>
    <w:rsid w:val="00564129"/>
    <w:rsid w:val="00565D8F"/>
    <w:rsid w:val="00567EC2"/>
    <w:rsid w:val="00585558"/>
    <w:rsid w:val="00593002"/>
    <w:rsid w:val="005A3785"/>
    <w:rsid w:val="005C3666"/>
    <w:rsid w:val="005C4CC0"/>
    <w:rsid w:val="005D2C3D"/>
    <w:rsid w:val="005D7FA8"/>
    <w:rsid w:val="005E08D6"/>
    <w:rsid w:val="005E2F3C"/>
    <w:rsid w:val="005E4571"/>
    <w:rsid w:val="005E45D6"/>
    <w:rsid w:val="005F1169"/>
    <w:rsid w:val="005F5536"/>
    <w:rsid w:val="005F741A"/>
    <w:rsid w:val="00601E65"/>
    <w:rsid w:val="006039E6"/>
    <w:rsid w:val="00604D07"/>
    <w:rsid w:val="0060582D"/>
    <w:rsid w:val="006102E4"/>
    <w:rsid w:val="00611127"/>
    <w:rsid w:val="00611BE9"/>
    <w:rsid w:val="00614E07"/>
    <w:rsid w:val="00616BA7"/>
    <w:rsid w:val="00617557"/>
    <w:rsid w:val="00623D86"/>
    <w:rsid w:val="00624EAC"/>
    <w:rsid w:val="0062719D"/>
    <w:rsid w:val="00636386"/>
    <w:rsid w:val="006415D2"/>
    <w:rsid w:val="006463C0"/>
    <w:rsid w:val="0064647A"/>
    <w:rsid w:val="00655119"/>
    <w:rsid w:val="0065738A"/>
    <w:rsid w:val="00657F89"/>
    <w:rsid w:val="006618AF"/>
    <w:rsid w:val="006666C7"/>
    <w:rsid w:val="006671DA"/>
    <w:rsid w:val="00673F48"/>
    <w:rsid w:val="00674F20"/>
    <w:rsid w:val="006951E9"/>
    <w:rsid w:val="00696C41"/>
    <w:rsid w:val="00697FAD"/>
    <w:rsid w:val="006A5D93"/>
    <w:rsid w:val="006A5E99"/>
    <w:rsid w:val="006A7C0E"/>
    <w:rsid w:val="006B2BD8"/>
    <w:rsid w:val="006C3601"/>
    <w:rsid w:val="006C36BB"/>
    <w:rsid w:val="006D45AD"/>
    <w:rsid w:val="006D4C0A"/>
    <w:rsid w:val="006D76C8"/>
    <w:rsid w:val="006F0980"/>
    <w:rsid w:val="006F3AE1"/>
    <w:rsid w:val="00700DC1"/>
    <w:rsid w:val="00707014"/>
    <w:rsid w:val="00717F61"/>
    <w:rsid w:val="00725F5E"/>
    <w:rsid w:val="007264A5"/>
    <w:rsid w:val="00732E2F"/>
    <w:rsid w:val="007436AF"/>
    <w:rsid w:val="00747561"/>
    <w:rsid w:val="00755D0F"/>
    <w:rsid w:val="00756B3E"/>
    <w:rsid w:val="00760464"/>
    <w:rsid w:val="00760DEE"/>
    <w:rsid w:val="00763D6D"/>
    <w:rsid w:val="00775E32"/>
    <w:rsid w:val="00776062"/>
    <w:rsid w:val="0077700C"/>
    <w:rsid w:val="007800BC"/>
    <w:rsid w:val="007802EF"/>
    <w:rsid w:val="007A044D"/>
    <w:rsid w:val="007A1954"/>
    <w:rsid w:val="007A300F"/>
    <w:rsid w:val="007C62F4"/>
    <w:rsid w:val="007E176B"/>
    <w:rsid w:val="007E66CE"/>
    <w:rsid w:val="007E6D75"/>
    <w:rsid w:val="007E6DF4"/>
    <w:rsid w:val="007F2B43"/>
    <w:rsid w:val="007F32C5"/>
    <w:rsid w:val="00814585"/>
    <w:rsid w:val="0081604D"/>
    <w:rsid w:val="00820B1B"/>
    <w:rsid w:val="00845291"/>
    <w:rsid w:val="0085745A"/>
    <w:rsid w:val="008606D0"/>
    <w:rsid w:val="00862BE8"/>
    <w:rsid w:val="008643DB"/>
    <w:rsid w:val="008656A9"/>
    <w:rsid w:val="00871174"/>
    <w:rsid w:val="00873955"/>
    <w:rsid w:val="00876CB0"/>
    <w:rsid w:val="00881A89"/>
    <w:rsid w:val="00881F63"/>
    <w:rsid w:val="008A6527"/>
    <w:rsid w:val="008B0C02"/>
    <w:rsid w:val="008C30E8"/>
    <w:rsid w:val="008C6733"/>
    <w:rsid w:val="008D07F9"/>
    <w:rsid w:val="008D75F7"/>
    <w:rsid w:val="008E7B5A"/>
    <w:rsid w:val="008F44BC"/>
    <w:rsid w:val="00902AD9"/>
    <w:rsid w:val="0090488E"/>
    <w:rsid w:val="00921CD5"/>
    <w:rsid w:val="00922066"/>
    <w:rsid w:val="00925B6E"/>
    <w:rsid w:val="00930963"/>
    <w:rsid w:val="00945466"/>
    <w:rsid w:val="00955CFE"/>
    <w:rsid w:val="00965121"/>
    <w:rsid w:val="0096568B"/>
    <w:rsid w:val="00965C49"/>
    <w:rsid w:val="009664FF"/>
    <w:rsid w:val="00972F55"/>
    <w:rsid w:val="009746BB"/>
    <w:rsid w:val="00981D7F"/>
    <w:rsid w:val="00987937"/>
    <w:rsid w:val="00990493"/>
    <w:rsid w:val="00992985"/>
    <w:rsid w:val="00992BFA"/>
    <w:rsid w:val="009952F8"/>
    <w:rsid w:val="00996445"/>
    <w:rsid w:val="009A2D29"/>
    <w:rsid w:val="009A432B"/>
    <w:rsid w:val="009B03DB"/>
    <w:rsid w:val="009C16F1"/>
    <w:rsid w:val="009C4FD4"/>
    <w:rsid w:val="009C5A29"/>
    <w:rsid w:val="009D6F3F"/>
    <w:rsid w:val="009E1BA0"/>
    <w:rsid w:val="009E3708"/>
    <w:rsid w:val="009E4926"/>
    <w:rsid w:val="009E5D9E"/>
    <w:rsid w:val="009F6405"/>
    <w:rsid w:val="00A02A18"/>
    <w:rsid w:val="00A02CB1"/>
    <w:rsid w:val="00A070B0"/>
    <w:rsid w:val="00A255E2"/>
    <w:rsid w:val="00A33AF4"/>
    <w:rsid w:val="00A57BF7"/>
    <w:rsid w:val="00A66ED7"/>
    <w:rsid w:val="00A7579A"/>
    <w:rsid w:val="00A87B17"/>
    <w:rsid w:val="00A91B30"/>
    <w:rsid w:val="00A91E2B"/>
    <w:rsid w:val="00A92FA9"/>
    <w:rsid w:val="00A952F8"/>
    <w:rsid w:val="00AA16FB"/>
    <w:rsid w:val="00AA20D3"/>
    <w:rsid w:val="00AA5355"/>
    <w:rsid w:val="00AB217F"/>
    <w:rsid w:val="00AC0EFF"/>
    <w:rsid w:val="00AC3754"/>
    <w:rsid w:val="00AC5850"/>
    <w:rsid w:val="00AC6737"/>
    <w:rsid w:val="00AD1793"/>
    <w:rsid w:val="00AD19C9"/>
    <w:rsid w:val="00AD5CAD"/>
    <w:rsid w:val="00AE2789"/>
    <w:rsid w:val="00AE4C1C"/>
    <w:rsid w:val="00AE731B"/>
    <w:rsid w:val="00AF13BB"/>
    <w:rsid w:val="00AF1D4D"/>
    <w:rsid w:val="00B01213"/>
    <w:rsid w:val="00B030A8"/>
    <w:rsid w:val="00B03DB6"/>
    <w:rsid w:val="00B1197B"/>
    <w:rsid w:val="00B1410C"/>
    <w:rsid w:val="00B14482"/>
    <w:rsid w:val="00B14691"/>
    <w:rsid w:val="00B14775"/>
    <w:rsid w:val="00B16681"/>
    <w:rsid w:val="00B166B1"/>
    <w:rsid w:val="00B21F38"/>
    <w:rsid w:val="00B43981"/>
    <w:rsid w:val="00B43A52"/>
    <w:rsid w:val="00B43ACB"/>
    <w:rsid w:val="00B46B3F"/>
    <w:rsid w:val="00B51C6D"/>
    <w:rsid w:val="00B5235B"/>
    <w:rsid w:val="00B60507"/>
    <w:rsid w:val="00B6345C"/>
    <w:rsid w:val="00B664BD"/>
    <w:rsid w:val="00B66859"/>
    <w:rsid w:val="00B7662D"/>
    <w:rsid w:val="00B836B1"/>
    <w:rsid w:val="00B8451A"/>
    <w:rsid w:val="00B84C22"/>
    <w:rsid w:val="00B862E1"/>
    <w:rsid w:val="00B90B63"/>
    <w:rsid w:val="00BA0630"/>
    <w:rsid w:val="00BA0A6F"/>
    <w:rsid w:val="00BA0CA7"/>
    <w:rsid w:val="00BA1B2E"/>
    <w:rsid w:val="00BA6738"/>
    <w:rsid w:val="00BB3AA4"/>
    <w:rsid w:val="00BB7662"/>
    <w:rsid w:val="00BC1C06"/>
    <w:rsid w:val="00BC35CB"/>
    <w:rsid w:val="00BC678B"/>
    <w:rsid w:val="00BF00CA"/>
    <w:rsid w:val="00BF3E5E"/>
    <w:rsid w:val="00C008B6"/>
    <w:rsid w:val="00C01FDB"/>
    <w:rsid w:val="00C05EAA"/>
    <w:rsid w:val="00C14D20"/>
    <w:rsid w:val="00C2090A"/>
    <w:rsid w:val="00C243AE"/>
    <w:rsid w:val="00C31221"/>
    <w:rsid w:val="00C40029"/>
    <w:rsid w:val="00C452B6"/>
    <w:rsid w:val="00C46542"/>
    <w:rsid w:val="00C46D10"/>
    <w:rsid w:val="00C62248"/>
    <w:rsid w:val="00C905DE"/>
    <w:rsid w:val="00C93406"/>
    <w:rsid w:val="00C945C8"/>
    <w:rsid w:val="00C95709"/>
    <w:rsid w:val="00C95CF8"/>
    <w:rsid w:val="00CA059B"/>
    <w:rsid w:val="00CA2444"/>
    <w:rsid w:val="00CA3766"/>
    <w:rsid w:val="00CA427B"/>
    <w:rsid w:val="00CB7234"/>
    <w:rsid w:val="00CC308F"/>
    <w:rsid w:val="00CC4E8F"/>
    <w:rsid w:val="00CD1F9B"/>
    <w:rsid w:val="00CD3E50"/>
    <w:rsid w:val="00CD50DA"/>
    <w:rsid w:val="00CD70F0"/>
    <w:rsid w:val="00CE6012"/>
    <w:rsid w:val="00CE681F"/>
    <w:rsid w:val="00CF3330"/>
    <w:rsid w:val="00CF4CF0"/>
    <w:rsid w:val="00CF6D55"/>
    <w:rsid w:val="00D05C35"/>
    <w:rsid w:val="00D06102"/>
    <w:rsid w:val="00D06FF1"/>
    <w:rsid w:val="00D10A32"/>
    <w:rsid w:val="00D15749"/>
    <w:rsid w:val="00D20B2C"/>
    <w:rsid w:val="00D34787"/>
    <w:rsid w:val="00D35A60"/>
    <w:rsid w:val="00D40E93"/>
    <w:rsid w:val="00D44FC0"/>
    <w:rsid w:val="00D45FD4"/>
    <w:rsid w:val="00D6699C"/>
    <w:rsid w:val="00D674E5"/>
    <w:rsid w:val="00D67E83"/>
    <w:rsid w:val="00D701EE"/>
    <w:rsid w:val="00D72568"/>
    <w:rsid w:val="00D81A33"/>
    <w:rsid w:val="00D82A6A"/>
    <w:rsid w:val="00D8497F"/>
    <w:rsid w:val="00D87289"/>
    <w:rsid w:val="00D918F4"/>
    <w:rsid w:val="00DA2D0A"/>
    <w:rsid w:val="00DA3014"/>
    <w:rsid w:val="00DA4EE6"/>
    <w:rsid w:val="00DB23D0"/>
    <w:rsid w:val="00DB798B"/>
    <w:rsid w:val="00DC602D"/>
    <w:rsid w:val="00DD0C1D"/>
    <w:rsid w:val="00DD7356"/>
    <w:rsid w:val="00DE2F76"/>
    <w:rsid w:val="00DE389C"/>
    <w:rsid w:val="00DE4011"/>
    <w:rsid w:val="00DE5038"/>
    <w:rsid w:val="00DF6183"/>
    <w:rsid w:val="00E00DDC"/>
    <w:rsid w:val="00E00F5E"/>
    <w:rsid w:val="00E04969"/>
    <w:rsid w:val="00E056ED"/>
    <w:rsid w:val="00E05D8F"/>
    <w:rsid w:val="00E1098F"/>
    <w:rsid w:val="00E22C64"/>
    <w:rsid w:val="00E25BB6"/>
    <w:rsid w:val="00E27680"/>
    <w:rsid w:val="00E30BB1"/>
    <w:rsid w:val="00E43748"/>
    <w:rsid w:val="00E43EE8"/>
    <w:rsid w:val="00E4453A"/>
    <w:rsid w:val="00E463B4"/>
    <w:rsid w:val="00E515F2"/>
    <w:rsid w:val="00E562B2"/>
    <w:rsid w:val="00E600DD"/>
    <w:rsid w:val="00E72480"/>
    <w:rsid w:val="00E84B85"/>
    <w:rsid w:val="00E874B9"/>
    <w:rsid w:val="00E920AE"/>
    <w:rsid w:val="00E9757C"/>
    <w:rsid w:val="00EA188B"/>
    <w:rsid w:val="00EA4910"/>
    <w:rsid w:val="00EA715E"/>
    <w:rsid w:val="00EB1BCC"/>
    <w:rsid w:val="00EB2C79"/>
    <w:rsid w:val="00EC2E9B"/>
    <w:rsid w:val="00EC7004"/>
    <w:rsid w:val="00EE10E0"/>
    <w:rsid w:val="00EE2353"/>
    <w:rsid w:val="00F029BD"/>
    <w:rsid w:val="00F02EEB"/>
    <w:rsid w:val="00F20EF6"/>
    <w:rsid w:val="00F34B9C"/>
    <w:rsid w:val="00F47788"/>
    <w:rsid w:val="00F47B57"/>
    <w:rsid w:val="00F52324"/>
    <w:rsid w:val="00F56ACD"/>
    <w:rsid w:val="00F57942"/>
    <w:rsid w:val="00F63514"/>
    <w:rsid w:val="00F63938"/>
    <w:rsid w:val="00F63A0F"/>
    <w:rsid w:val="00F63BE8"/>
    <w:rsid w:val="00F65648"/>
    <w:rsid w:val="00F71604"/>
    <w:rsid w:val="00F733BC"/>
    <w:rsid w:val="00F75ED5"/>
    <w:rsid w:val="00F81B94"/>
    <w:rsid w:val="00F873D4"/>
    <w:rsid w:val="00F91C26"/>
    <w:rsid w:val="00F9360C"/>
    <w:rsid w:val="00FB0855"/>
    <w:rsid w:val="00FB168E"/>
    <w:rsid w:val="00FC2A5D"/>
    <w:rsid w:val="00FC38E7"/>
    <w:rsid w:val="00FC57F5"/>
    <w:rsid w:val="00FC6F0F"/>
    <w:rsid w:val="00FC7251"/>
    <w:rsid w:val="00FE152A"/>
    <w:rsid w:val="00FE1D0D"/>
    <w:rsid w:val="00FE3EC1"/>
    <w:rsid w:val="00FF0432"/>
    <w:rsid w:val="00FF28EA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75F300-C575-47DD-967D-CD6ECCAA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A6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A05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link w:val="a4"/>
    <w:rsid w:val="00BC1C06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4">
    <w:name w:val="Подпись Знак"/>
    <w:link w:val="a3"/>
    <w:rsid w:val="00BC1C06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5">
    <w:name w:val="Дата постановления"/>
    <w:basedOn w:val="a"/>
    <w:next w:val="a"/>
    <w:rsid w:val="00BC1C06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Текст постановления"/>
    <w:basedOn w:val="a"/>
    <w:rsid w:val="00BC1C06"/>
    <w:pPr>
      <w:ind w:firstLine="709"/>
    </w:pPr>
    <w:rPr>
      <w:szCs w:val="20"/>
    </w:rPr>
  </w:style>
  <w:style w:type="paragraph" w:customStyle="1" w:styleId="a7">
    <w:name w:val="Заголовок постановления"/>
    <w:basedOn w:val="a"/>
    <w:next w:val="a6"/>
    <w:rsid w:val="00BC1C06"/>
    <w:pPr>
      <w:spacing w:before="240" w:after="960"/>
      <w:ind w:right="5102" w:firstLine="709"/>
    </w:pPr>
    <w:rPr>
      <w:i/>
      <w:szCs w:val="20"/>
    </w:rPr>
  </w:style>
  <w:style w:type="character" w:styleId="a8">
    <w:name w:val="page number"/>
    <w:basedOn w:val="a0"/>
    <w:rsid w:val="00BC1C06"/>
  </w:style>
  <w:style w:type="paragraph" w:styleId="a9">
    <w:name w:val="Balloon Text"/>
    <w:basedOn w:val="a"/>
    <w:link w:val="aa"/>
    <w:uiPriority w:val="99"/>
    <w:semiHidden/>
    <w:unhideWhenUsed/>
    <w:rsid w:val="000514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5146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965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96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965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96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00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">
    <w:name w:val="Знак Знак Знак Знак"/>
    <w:basedOn w:val="a"/>
    <w:rsid w:val="005641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rsid w:val="0056412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 Знак Знак Знак Знак"/>
    <w:basedOn w:val="a"/>
    <w:rsid w:val="003F53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141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Body Text Indent"/>
    <w:basedOn w:val="a"/>
    <w:link w:val="af3"/>
    <w:rsid w:val="00CD3E50"/>
    <w:pPr>
      <w:ind w:firstLine="567"/>
      <w:jc w:val="both"/>
    </w:pPr>
    <w:rPr>
      <w:szCs w:val="20"/>
    </w:rPr>
  </w:style>
  <w:style w:type="character" w:customStyle="1" w:styleId="af3">
    <w:name w:val="Основной текст с отступом Знак"/>
    <w:link w:val="af2"/>
    <w:rsid w:val="00CD3E50"/>
    <w:rPr>
      <w:rFonts w:ascii="Times New Roman" w:eastAsia="Times New Roman" w:hAnsi="Times New Roman"/>
      <w:sz w:val="24"/>
    </w:rPr>
  </w:style>
  <w:style w:type="paragraph" w:customStyle="1" w:styleId="af4">
    <w:name w:val="Тема"/>
    <w:basedOn w:val="a"/>
    <w:rsid w:val="00CD3E50"/>
    <w:pPr>
      <w:spacing w:before="240" w:after="960"/>
      <w:ind w:left="567" w:right="4253" w:firstLine="567"/>
      <w:jc w:val="both"/>
    </w:pPr>
    <w:rPr>
      <w:i/>
      <w:iCs/>
    </w:rPr>
  </w:style>
  <w:style w:type="character" w:customStyle="1" w:styleId="10">
    <w:name w:val="Заголовок 1 Знак"/>
    <w:link w:val="1"/>
    <w:rsid w:val="00CA059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CA059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CA059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5">
    <w:name w:val="Message Header"/>
    <w:basedOn w:val="a"/>
    <w:link w:val="af6"/>
    <w:uiPriority w:val="99"/>
    <w:rsid w:val="002F7162"/>
    <w:pPr>
      <w:spacing w:before="1200"/>
      <w:jc w:val="center"/>
    </w:pPr>
    <w:rPr>
      <w:caps/>
      <w:spacing w:val="40"/>
    </w:rPr>
  </w:style>
  <w:style w:type="character" w:customStyle="1" w:styleId="af6">
    <w:name w:val="Шапка Знак"/>
    <w:link w:val="af5"/>
    <w:uiPriority w:val="99"/>
    <w:rsid w:val="002F7162"/>
    <w:rPr>
      <w:rFonts w:ascii="Times New Roman" w:eastAsia="Times New Roman" w:hAnsi="Times New Roman"/>
      <w:caps/>
      <w:spacing w:val="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522C-4D77-4008-A902-A8795342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3226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ADM76</cp:lastModifiedBy>
  <cp:revision>2</cp:revision>
  <cp:lastPrinted>2019-12-23T11:32:00Z</cp:lastPrinted>
  <dcterms:created xsi:type="dcterms:W3CDTF">2020-01-20T12:27:00Z</dcterms:created>
  <dcterms:modified xsi:type="dcterms:W3CDTF">2020-01-20T12:27:00Z</dcterms:modified>
</cp:coreProperties>
</file>